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27D8" w:rsidRPr="00B3588D" w:rsidRDefault="001C27D8" w:rsidP="001C27D8">
      <w:pPr>
        <w:pStyle w:val="Ttulo"/>
        <w:jc w:val="left"/>
        <w:rPr>
          <w:sz w:val="24"/>
          <w:szCs w:val="24"/>
        </w:rPr>
      </w:pPr>
    </w:p>
    <w:p w:rsidR="00B3588D" w:rsidRPr="00B3588D" w:rsidRDefault="00B3588D" w:rsidP="001C27D8">
      <w:pPr>
        <w:pStyle w:val="Ttulo"/>
        <w:jc w:val="left"/>
        <w:rPr>
          <w:sz w:val="24"/>
          <w:szCs w:val="24"/>
        </w:rPr>
      </w:pPr>
    </w:p>
    <w:p w:rsidR="00B3588D" w:rsidRP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B3588D" w:rsidRP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B3588D" w:rsidRP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B3588D" w:rsidRP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B3588D" w:rsidRP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B3588D" w:rsidRP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B3588D" w:rsidRP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B3588D" w:rsidRP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967D35" w:rsidRDefault="00967D35" w:rsidP="00B3588D">
      <w:pPr>
        <w:spacing w:before="120"/>
        <w:jc w:val="center"/>
        <w:rPr>
          <w:rFonts w:ascii="Arial" w:hAnsi="Arial" w:cs="Arial"/>
          <w:b/>
          <w:sz w:val="56"/>
          <w:szCs w:val="56"/>
        </w:rPr>
      </w:pPr>
    </w:p>
    <w:p w:rsidR="00967D35" w:rsidRDefault="00967D35" w:rsidP="00B3588D">
      <w:pPr>
        <w:spacing w:before="120"/>
        <w:jc w:val="center"/>
        <w:rPr>
          <w:rFonts w:ascii="Arial" w:hAnsi="Arial" w:cs="Arial"/>
          <w:b/>
          <w:sz w:val="56"/>
          <w:szCs w:val="56"/>
        </w:rPr>
      </w:pPr>
    </w:p>
    <w:p w:rsidR="00B3588D" w:rsidRPr="00B77A1F" w:rsidRDefault="00B3588D" w:rsidP="00B3588D">
      <w:pPr>
        <w:spacing w:before="120"/>
        <w:jc w:val="center"/>
        <w:rPr>
          <w:rFonts w:ascii="Arial" w:hAnsi="Arial" w:cs="Arial"/>
          <w:b/>
          <w:sz w:val="48"/>
          <w:szCs w:val="48"/>
        </w:rPr>
      </w:pPr>
      <w:r w:rsidRPr="00B77A1F">
        <w:rPr>
          <w:rFonts w:ascii="Arial" w:hAnsi="Arial" w:cs="Arial"/>
          <w:b/>
          <w:sz w:val="48"/>
          <w:szCs w:val="48"/>
        </w:rPr>
        <w:t>MEMORIAL DESCRITIVO</w:t>
      </w:r>
    </w:p>
    <w:p w:rsidR="00B77A1F" w:rsidRDefault="00B77A1F" w:rsidP="00B3588D">
      <w:pPr>
        <w:spacing w:before="120"/>
        <w:jc w:val="center"/>
        <w:rPr>
          <w:rFonts w:ascii="Arial" w:hAnsi="Arial" w:cs="Arial"/>
          <w:b/>
          <w:sz w:val="48"/>
          <w:szCs w:val="48"/>
        </w:rPr>
      </w:pPr>
      <w:r w:rsidRPr="00B77A1F">
        <w:rPr>
          <w:rFonts w:ascii="Arial" w:hAnsi="Arial" w:cs="Arial"/>
          <w:b/>
          <w:sz w:val="48"/>
          <w:szCs w:val="48"/>
        </w:rPr>
        <w:t>CONSTRUÇÃO RESIDENCIAL UNIFAMILIAR</w:t>
      </w:r>
    </w:p>
    <w:p w:rsidR="004A1A27" w:rsidRDefault="005D5D23" w:rsidP="00B3588D">
      <w:pPr>
        <w:spacing w:before="120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01</w:t>
      </w:r>
      <w:r w:rsidR="004A1A27">
        <w:rPr>
          <w:rFonts w:ascii="Arial" w:hAnsi="Arial" w:cs="Arial"/>
          <w:b/>
          <w:sz w:val="48"/>
          <w:szCs w:val="48"/>
        </w:rPr>
        <w:t xml:space="preserve"> UNIDADE</w:t>
      </w:r>
    </w:p>
    <w:p w:rsidR="00B77A1F" w:rsidRPr="00B77A1F" w:rsidRDefault="00B77A1F" w:rsidP="00B3588D">
      <w:pPr>
        <w:spacing w:before="120"/>
        <w:jc w:val="center"/>
        <w:rPr>
          <w:rFonts w:ascii="Arial" w:hAnsi="Arial" w:cs="Arial"/>
          <w:b/>
          <w:sz w:val="48"/>
          <w:szCs w:val="48"/>
        </w:rPr>
      </w:pPr>
    </w:p>
    <w:p w:rsidR="00B3588D" w:rsidRPr="00B77A1F" w:rsidRDefault="004A0EC3" w:rsidP="00B3588D">
      <w:pPr>
        <w:spacing w:before="120"/>
        <w:jc w:val="center"/>
        <w:rPr>
          <w:rFonts w:ascii="Arial" w:hAnsi="Arial" w:cs="Arial"/>
          <w:b/>
          <w:sz w:val="36"/>
          <w:szCs w:val="36"/>
        </w:rPr>
      </w:pPr>
      <w:r w:rsidRPr="00B77A1F">
        <w:rPr>
          <w:rFonts w:ascii="Arial" w:hAnsi="Arial" w:cs="Arial"/>
          <w:b/>
          <w:sz w:val="36"/>
          <w:szCs w:val="36"/>
        </w:rPr>
        <w:t>PROGRAMA MORADIA DIGNA – LEI 1476 DE 28/01/2011</w:t>
      </w:r>
    </w:p>
    <w:p w:rsidR="00B3588D" w:rsidRPr="00D86E15" w:rsidRDefault="00B3588D" w:rsidP="00B3588D">
      <w:pPr>
        <w:spacing w:before="120"/>
        <w:jc w:val="center"/>
        <w:rPr>
          <w:rFonts w:ascii="Arial" w:hAnsi="Arial" w:cs="Arial"/>
          <w:b/>
          <w:sz w:val="56"/>
          <w:szCs w:val="56"/>
        </w:rPr>
      </w:pPr>
    </w:p>
    <w:p w:rsidR="00B3588D" w:rsidRPr="00B3588D" w:rsidRDefault="00B3588D" w:rsidP="00B3588D">
      <w:pPr>
        <w:pStyle w:val="Ttulo2"/>
        <w:rPr>
          <w:rFonts w:ascii="Arial" w:hAnsi="Arial" w:cs="Arial"/>
        </w:rPr>
      </w:pPr>
    </w:p>
    <w:p w:rsidR="00B3588D" w:rsidRP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P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P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P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P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Default="00B3588D" w:rsidP="00B3588D">
      <w:pPr>
        <w:rPr>
          <w:rFonts w:ascii="Arial" w:hAnsi="Arial" w:cs="Arial"/>
          <w:sz w:val="24"/>
          <w:szCs w:val="24"/>
        </w:rPr>
      </w:pPr>
    </w:p>
    <w:p w:rsidR="007C5D5B" w:rsidRDefault="007C5D5B" w:rsidP="00B3588D">
      <w:pPr>
        <w:rPr>
          <w:rFonts w:ascii="Arial" w:hAnsi="Arial" w:cs="Arial"/>
          <w:sz w:val="24"/>
          <w:szCs w:val="24"/>
        </w:rPr>
      </w:pPr>
    </w:p>
    <w:p w:rsidR="00FE197C" w:rsidRDefault="00FE197C" w:rsidP="00B3588D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:rsidR="002C7FA8" w:rsidRDefault="002C7FA8" w:rsidP="00B3588D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:rsidR="00B3588D" w:rsidRPr="00B3588D" w:rsidRDefault="00B3588D" w:rsidP="00B3588D">
      <w:pPr>
        <w:spacing w:after="120"/>
        <w:jc w:val="center"/>
        <w:rPr>
          <w:rFonts w:ascii="Arial" w:hAnsi="Arial" w:cs="Arial"/>
          <w:b/>
          <w:sz w:val="24"/>
          <w:szCs w:val="24"/>
        </w:rPr>
      </w:pPr>
      <w:r w:rsidRPr="00B3588D">
        <w:rPr>
          <w:rFonts w:ascii="Arial" w:hAnsi="Arial" w:cs="Arial"/>
          <w:b/>
          <w:sz w:val="24"/>
          <w:szCs w:val="24"/>
        </w:rPr>
        <w:t>MEMORIAL DESCRITIVO</w:t>
      </w:r>
    </w:p>
    <w:p w:rsidR="00B3588D" w:rsidRDefault="00B3588D" w:rsidP="00B3588D">
      <w:pPr>
        <w:rPr>
          <w:rFonts w:ascii="Arial" w:hAnsi="Arial" w:cs="Arial"/>
          <w:sz w:val="24"/>
          <w:szCs w:val="24"/>
        </w:rPr>
      </w:pPr>
    </w:p>
    <w:p w:rsidR="00801DA5" w:rsidRPr="00B3588D" w:rsidRDefault="00801DA5" w:rsidP="00B3588D">
      <w:pPr>
        <w:rPr>
          <w:rFonts w:ascii="Arial" w:hAnsi="Arial" w:cs="Arial"/>
          <w:sz w:val="24"/>
          <w:szCs w:val="24"/>
        </w:rPr>
      </w:pPr>
    </w:p>
    <w:p w:rsidR="002C7FA8" w:rsidRDefault="002C7FA8" w:rsidP="00B3588D">
      <w:pPr>
        <w:tabs>
          <w:tab w:val="left" w:pos="204"/>
        </w:tabs>
        <w:spacing w:line="240" w:lineRule="atLeast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B3588D" w:rsidRDefault="00B3588D" w:rsidP="00B3588D">
      <w:pPr>
        <w:tabs>
          <w:tab w:val="left" w:pos="204"/>
        </w:tabs>
        <w:spacing w:line="240" w:lineRule="atLeast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  <w:r w:rsidRPr="00B3588D">
        <w:rPr>
          <w:rFonts w:ascii="Arial" w:hAnsi="Arial" w:cs="Arial"/>
          <w:b/>
          <w:snapToGrid w:val="0"/>
          <w:sz w:val="24"/>
          <w:szCs w:val="24"/>
          <w:lang w:val="pt-PT"/>
        </w:rPr>
        <w:t>OBJETIVO</w:t>
      </w:r>
      <w:r w:rsidR="00801DA5">
        <w:rPr>
          <w:rFonts w:ascii="Arial" w:hAnsi="Arial" w:cs="Arial"/>
          <w:b/>
          <w:snapToGrid w:val="0"/>
          <w:sz w:val="24"/>
          <w:szCs w:val="24"/>
          <w:lang w:val="pt-PT"/>
        </w:rPr>
        <w:t>:</w:t>
      </w:r>
    </w:p>
    <w:p w:rsidR="00B3588D" w:rsidRPr="00B3588D" w:rsidRDefault="00B3588D" w:rsidP="00B3588D">
      <w:pPr>
        <w:tabs>
          <w:tab w:val="left" w:pos="54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B3588D">
        <w:rPr>
          <w:rFonts w:ascii="Arial" w:hAnsi="Arial" w:cs="Arial"/>
          <w:snapToGrid w:val="0"/>
          <w:sz w:val="24"/>
          <w:szCs w:val="24"/>
          <w:lang w:val="pt-PT"/>
        </w:rPr>
        <w:t>O presente memorial descritivo e especificações técnicas tem por finalidade fornecer informações técnicas para a execução da</w:t>
      </w:r>
      <w:r w:rsidR="004A0EC3">
        <w:rPr>
          <w:rFonts w:ascii="Arial" w:hAnsi="Arial" w:cs="Arial"/>
          <w:snapToGrid w:val="0"/>
          <w:sz w:val="24"/>
          <w:szCs w:val="24"/>
          <w:lang w:val="pt-PT"/>
        </w:rPr>
        <w:t xml:space="preserve"> instalação elétrica de uma residencia do programa moradia digna – lei 1476 de 28 de janeiro de 2011</w:t>
      </w:r>
      <w:r w:rsidRPr="00B3588D">
        <w:rPr>
          <w:rFonts w:ascii="Arial" w:hAnsi="Arial" w:cs="Arial"/>
          <w:snapToGrid w:val="0"/>
          <w:sz w:val="24"/>
          <w:szCs w:val="24"/>
          <w:lang w:val="pt-PT"/>
        </w:rPr>
        <w:t>, propriedade d</w:t>
      </w:r>
      <w:r w:rsidR="0028788C">
        <w:rPr>
          <w:rFonts w:ascii="Arial" w:hAnsi="Arial" w:cs="Arial"/>
          <w:snapToGrid w:val="0"/>
          <w:sz w:val="24"/>
          <w:szCs w:val="24"/>
          <w:lang w:val="pt-PT"/>
        </w:rPr>
        <w:t>e Anderson Anibal Donizete</w:t>
      </w:r>
      <w:r w:rsidR="007B0153">
        <w:rPr>
          <w:rFonts w:ascii="Arial" w:hAnsi="Arial" w:cs="Arial"/>
          <w:snapToGrid w:val="0"/>
          <w:sz w:val="24"/>
          <w:szCs w:val="24"/>
          <w:lang w:val="pt-PT"/>
        </w:rPr>
        <w:t>,</w:t>
      </w:r>
      <w:r w:rsidR="0028788C">
        <w:rPr>
          <w:rFonts w:ascii="Arial" w:hAnsi="Arial" w:cs="Arial"/>
          <w:snapToGrid w:val="0"/>
          <w:sz w:val="24"/>
          <w:szCs w:val="24"/>
          <w:lang w:val="pt-PT"/>
        </w:rPr>
        <w:t xml:space="preserve"> conforme relatório social da Secretaria de Assistência Social, localizado no</w:t>
      </w:r>
      <w:r w:rsidR="005D5D23">
        <w:rPr>
          <w:rFonts w:ascii="Arial" w:hAnsi="Arial" w:cs="Arial"/>
          <w:snapToGrid w:val="0"/>
          <w:sz w:val="24"/>
          <w:szCs w:val="24"/>
          <w:lang w:val="pt-PT"/>
        </w:rPr>
        <w:t xml:space="preserve"> Sítio</w:t>
      </w:r>
      <w:r w:rsidR="0028788C">
        <w:rPr>
          <w:rFonts w:ascii="Arial" w:hAnsi="Arial" w:cs="Arial"/>
          <w:snapToGrid w:val="0"/>
          <w:sz w:val="24"/>
          <w:szCs w:val="24"/>
          <w:lang w:val="pt-PT"/>
        </w:rPr>
        <w:t xml:space="preserve"> São Sebastião do Gordurinha, Z</w:t>
      </w:r>
      <w:r w:rsidR="007B0153">
        <w:rPr>
          <w:rFonts w:ascii="Arial" w:hAnsi="Arial" w:cs="Arial"/>
          <w:snapToGrid w:val="0"/>
          <w:sz w:val="24"/>
          <w:szCs w:val="24"/>
          <w:lang w:val="pt-PT"/>
        </w:rPr>
        <w:t>ona Rural</w:t>
      </w:r>
      <w:r w:rsidR="005D5D23">
        <w:rPr>
          <w:rFonts w:ascii="Arial" w:hAnsi="Arial" w:cs="Arial"/>
          <w:snapToGrid w:val="0"/>
          <w:sz w:val="24"/>
          <w:szCs w:val="24"/>
          <w:lang w:val="pt-PT"/>
        </w:rPr>
        <w:t xml:space="preserve"> </w:t>
      </w:r>
      <w:r w:rsidRPr="00B3588D">
        <w:rPr>
          <w:rFonts w:ascii="Arial" w:hAnsi="Arial" w:cs="Arial"/>
          <w:snapToGrid w:val="0"/>
          <w:sz w:val="24"/>
          <w:szCs w:val="24"/>
          <w:lang w:val="pt-PT"/>
        </w:rPr>
        <w:t>no município de RIFAINA - SP.</w:t>
      </w:r>
    </w:p>
    <w:p w:rsidR="00B3588D" w:rsidRPr="00B3588D" w:rsidRDefault="00B3588D" w:rsidP="00B3588D">
      <w:pPr>
        <w:tabs>
          <w:tab w:val="left" w:pos="54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:rsidR="00B3588D" w:rsidRPr="00B3588D" w:rsidRDefault="005D5D23" w:rsidP="00B3588D">
      <w:pPr>
        <w:tabs>
          <w:tab w:val="left" w:pos="54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>
        <w:rPr>
          <w:rFonts w:ascii="Arial" w:hAnsi="Arial" w:cs="Arial"/>
          <w:snapToGrid w:val="0"/>
          <w:sz w:val="24"/>
          <w:szCs w:val="24"/>
          <w:lang w:val="pt-PT"/>
        </w:rPr>
        <w:t>Para a execução da</w:t>
      </w:r>
      <w:r w:rsidR="00B3588D" w:rsidRPr="00B3588D">
        <w:rPr>
          <w:rFonts w:ascii="Arial" w:hAnsi="Arial" w:cs="Arial"/>
          <w:snapToGrid w:val="0"/>
          <w:sz w:val="24"/>
          <w:szCs w:val="24"/>
          <w:lang w:val="pt-PT"/>
        </w:rPr>
        <w:t xml:space="preserve"> obra projetada, o presente memorial não limita a aplicação de boa técnica e experiência dos construtores, indicando apenas as condições mínimas necessárias, as quais deverão, obrigatoriamente, atender as normas e especificações da Associação Brasileira de Normas Técnicas (ABNT)</w:t>
      </w:r>
      <w:r w:rsidR="00283DED">
        <w:rPr>
          <w:rFonts w:ascii="Arial" w:hAnsi="Arial" w:cs="Arial"/>
          <w:snapToGrid w:val="0"/>
          <w:sz w:val="24"/>
          <w:szCs w:val="24"/>
          <w:lang w:val="pt-PT"/>
        </w:rPr>
        <w:t xml:space="preserve"> </w:t>
      </w:r>
      <w:r w:rsidR="00B3588D" w:rsidRPr="00B3588D">
        <w:rPr>
          <w:rFonts w:ascii="Arial" w:hAnsi="Arial" w:cs="Arial"/>
          <w:snapToGrid w:val="0"/>
          <w:sz w:val="24"/>
          <w:szCs w:val="24"/>
          <w:lang w:val="pt-PT"/>
        </w:rPr>
        <w:t>quanto a sua execução e aos materiais empregados.</w:t>
      </w:r>
    </w:p>
    <w:p w:rsidR="000E31A2" w:rsidRDefault="000E31A2" w:rsidP="00B3588D">
      <w:pPr>
        <w:tabs>
          <w:tab w:val="left" w:pos="300"/>
        </w:tabs>
        <w:spacing w:line="240" w:lineRule="atLeast"/>
        <w:ind w:left="300" w:hanging="30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C50F49" w:rsidRDefault="00C50F49" w:rsidP="00B3588D">
      <w:pPr>
        <w:tabs>
          <w:tab w:val="left" w:pos="300"/>
        </w:tabs>
        <w:spacing w:line="240" w:lineRule="atLeast"/>
        <w:ind w:left="300" w:hanging="30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B3588D" w:rsidRDefault="00B3588D" w:rsidP="00B3588D">
      <w:pPr>
        <w:tabs>
          <w:tab w:val="left" w:pos="300"/>
        </w:tabs>
        <w:spacing w:line="240" w:lineRule="atLeast"/>
        <w:ind w:left="300" w:hanging="30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  <w:r w:rsidRPr="00B3588D">
        <w:rPr>
          <w:rFonts w:ascii="Arial" w:hAnsi="Arial" w:cs="Arial"/>
          <w:b/>
          <w:snapToGrid w:val="0"/>
          <w:sz w:val="24"/>
          <w:szCs w:val="24"/>
          <w:lang w:val="pt-PT"/>
        </w:rPr>
        <w:t>PROJETOS</w:t>
      </w:r>
      <w:r w:rsidR="00801DA5">
        <w:rPr>
          <w:rFonts w:ascii="Arial" w:hAnsi="Arial" w:cs="Arial"/>
          <w:b/>
          <w:snapToGrid w:val="0"/>
          <w:sz w:val="24"/>
          <w:szCs w:val="24"/>
          <w:lang w:val="pt-PT"/>
        </w:rPr>
        <w:t>:</w:t>
      </w:r>
    </w:p>
    <w:p w:rsidR="00B3588D" w:rsidRPr="00B3588D" w:rsidRDefault="00B3588D" w:rsidP="00B3588D">
      <w:pPr>
        <w:tabs>
          <w:tab w:val="left" w:pos="54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B3588D">
        <w:rPr>
          <w:rFonts w:ascii="Arial" w:hAnsi="Arial" w:cs="Arial"/>
          <w:snapToGrid w:val="0"/>
          <w:sz w:val="24"/>
          <w:szCs w:val="24"/>
          <w:lang w:val="pt-PT"/>
        </w:rPr>
        <w:t xml:space="preserve">O projeto </w:t>
      </w:r>
      <w:r w:rsidR="0006381D">
        <w:rPr>
          <w:rFonts w:ascii="Arial" w:hAnsi="Arial" w:cs="Arial"/>
          <w:snapToGrid w:val="0"/>
          <w:sz w:val="24"/>
          <w:szCs w:val="24"/>
          <w:lang w:val="pt-PT"/>
        </w:rPr>
        <w:t>elétrico</w:t>
      </w:r>
      <w:r w:rsidR="007C5D5B">
        <w:rPr>
          <w:rFonts w:ascii="Arial" w:hAnsi="Arial" w:cs="Arial"/>
          <w:snapToGrid w:val="0"/>
          <w:sz w:val="24"/>
          <w:szCs w:val="24"/>
          <w:lang w:val="pt-PT"/>
        </w:rPr>
        <w:t xml:space="preserve"> foi desenvolvido pel</w:t>
      </w:r>
      <w:r w:rsidR="0006381D">
        <w:rPr>
          <w:rFonts w:ascii="Arial" w:hAnsi="Arial" w:cs="Arial"/>
          <w:snapToGrid w:val="0"/>
          <w:sz w:val="24"/>
          <w:szCs w:val="24"/>
          <w:lang w:val="pt-PT"/>
        </w:rPr>
        <w:t>o</w:t>
      </w:r>
      <w:r w:rsidRPr="00B3588D">
        <w:rPr>
          <w:rFonts w:ascii="Arial" w:hAnsi="Arial" w:cs="Arial"/>
          <w:snapToGrid w:val="0"/>
          <w:sz w:val="24"/>
          <w:szCs w:val="24"/>
          <w:lang w:val="pt-PT"/>
        </w:rPr>
        <w:t xml:space="preserve"> Sr. </w:t>
      </w:r>
      <w:r w:rsidR="0006381D">
        <w:rPr>
          <w:rFonts w:ascii="Arial" w:hAnsi="Arial" w:cs="Arial"/>
          <w:snapToGrid w:val="0"/>
          <w:sz w:val="24"/>
          <w:szCs w:val="24"/>
          <w:lang w:val="pt-PT"/>
        </w:rPr>
        <w:t>Osmar Donizeti Ferreira</w:t>
      </w:r>
      <w:r w:rsidR="007C5D5B">
        <w:rPr>
          <w:rFonts w:ascii="Arial" w:hAnsi="Arial" w:cs="Arial"/>
          <w:snapToGrid w:val="0"/>
          <w:sz w:val="24"/>
          <w:szCs w:val="24"/>
          <w:lang w:val="pt-PT"/>
        </w:rPr>
        <w:t xml:space="preserve">, </w:t>
      </w:r>
      <w:r w:rsidR="0006381D">
        <w:rPr>
          <w:rFonts w:ascii="Arial" w:hAnsi="Arial" w:cs="Arial"/>
          <w:snapToGrid w:val="0"/>
          <w:sz w:val="24"/>
          <w:szCs w:val="24"/>
          <w:lang w:val="pt-PT"/>
        </w:rPr>
        <w:t>Tecnologo em Máquinas Elétricas e Técnico em Eletrotécnica</w:t>
      </w:r>
      <w:r w:rsidRPr="00B3588D">
        <w:rPr>
          <w:rFonts w:ascii="Arial" w:hAnsi="Arial" w:cs="Arial"/>
          <w:snapToGrid w:val="0"/>
          <w:sz w:val="24"/>
          <w:szCs w:val="24"/>
          <w:lang w:val="pt-PT"/>
        </w:rPr>
        <w:t>, possuidor do registro no CREA 506</w:t>
      </w:r>
      <w:r w:rsidR="0006381D">
        <w:rPr>
          <w:rFonts w:ascii="Arial" w:hAnsi="Arial" w:cs="Arial"/>
          <w:snapToGrid w:val="0"/>
          <w:sz w:val="24"/>
          <w:szCs w:val="24"/>
          <w:lang w:val="pt-PT"/>
        </w:rPr>
        <w:t>1426519</w:t>
      </w:r>
      <w:r w:rsidRPr="00B3588D">
        <w:rPr>
          <w:rFonts w:ascii="Arial" w:hAnsi="Arial" w:cs="Arial"/>
          <w:snapToGrid w:val="0"/>
          <w:sz w:val="24"/>
          <w:szCs w:val="24"/>
          <w:lang w:val="pt-PT"/>
        </w:rPr>
        <w:t>; a</w:t>
      </w:r>
      <w:r w:rsidR="00BF74C7">
        <w:rPr>
          <w:rFonts w:ascii="Arial" w:hAnsi="Arial" w:cs="Arial"/>
          <w:snapToGrid w:val="0"/>
          <w:sz w:val="24"/>
          <w:szCs w:val="24"/>
          <w:lang w:val="pt-PT"/>
        </w:rPr>
        <w:t xml:space="preserve"> execução da</w:t>
      </w:r>
      <w:r w:rsidRPr="00B3588D">
        <w:rPr>
          <w:rFonts w:ascii="Arial" w:hAnsi="Arial" w:cs="Arial"/>
          <w:snapToGrid w:val="0"/>
          <w:sz w:val="24"/>
          <w:szCs w:val="24"/>
          <w:lang w:val="pt-PT"/>
        </w:rPr>
        <w:t xml:space="preserve"> obra tera a Responsabilidade Técnica pelo profissional da empresa vencedora da licitação.</w:t>
      </w:r>
    </w:p>
    <w:p w:rsidR="00B3588D" w:rsidRPr="00B3588D" w:rsidRDefault="00B3588D" w:rsidP="00B3588D">
      <w:pPr>
        <w:tabs>
          <w:tab w:val="left" w:pos="20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:rsidR="00B3588D" w:rsidRPr="00B3588D" w:rsidRDefault="00B3588D" w:rsidP="00B3588D">
      <w:pPr>
        <w:tabs>
          <w:tab w:val="left" w:pos="54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B3588D">
        <w:rPr>
          <w:rFonts w:ascii="Arial" w:hAnsi="Arial" w:cs="Arial"/>
          <w:snapToGrid w:val="0"/>
          <w:sz w:val="24"/>
          <w:szCs w:val="24"/>
          <w:lang w:val="pt-PT"/>
        </w:rPr>
        <w:t>Os serviços serão executados de acordo com os projetos fornecidos atendendo as especificações deste memorial, prevalecendo sempre estas especificações, em caso de eventuais divergências com os projetos.</w:t>
      </w:r>
    </w:p>
    <w:p w:rsidR="002C7FA8" w:rsidRPr="00B3588D" w:rsidRDefault="002C7FA8" w:rsidP="00B3588D">
      <w:pPr>
        <w:tabs>
          <w:tab w:val="left" w:pos="54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:rsidR="00B3588D" w:rsidRPr="00B3588D" w:rsidRDefault="00B3588D" w:rsidP="00B3588D">
      <w:pPr>
        <w:tabs>
          <w:tab w:val="left" w:pos="54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B3588D">
        <w:rPr>
          <w:rFonts w:ascii="Arial" w:hAnsi="Arial" w:cs="Arial"/>
          <w:snapToGrid w:val="0"/>
          <w:sz w:val="24"/>
          <w:szCs w:val="24"/>
          <w:lang w:val="pt-PT"/>
        </w:rPr>
        <w:t xml:space="preserve">O projeto </w:t>
      </w:r>
      <w:r w:rsidR="00C953D0">
        <w:rPr>
          <w:rFonts w:ascii="Arial" w:hAnsi="Arial" w:cs="Arial"/>
          <w:snapToGrid w:val="0"/>
          <w:sz w:val="24"/>
          <w:szCs w:val="24"/>
          <w:lang w:val="pt-PT"/>
        </w:rPr>
        <w:t>elétrico</w:t>
      </w:r>
      <w:r w:rsidRPr="00B3588D">
        <w:rPr>
          <w:rFonts w:ascii="Arial" w:hAnsi="Arial" w:cs="Arial"/>
          <w:snapToGrid w:val="0"/>
          <w:sz w:val="24"/>
          <w:szCs w:val="24"/>
          <w:lang w:val="pt-PT"/>
        </w:rPr>
        <w:t xml:space="preserve"> é composto das seguintes especificações:</w:t>
      </w:r>
    </w:p>
    <w:p w:rsidR="002C7FA8" w:rsidRPr="00B3588D" w:rsidRDefault="002C7FA8" w:rsidP="00B3588D">
      <w:pPr>
        <w:tabs>
          <w:tab w:val="left" w:pos="54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:rsidR="002C7FA8" w:rsidRDefault="00C953D0" w:rsidP="00C50F49">
      <w:pPr>
        <w:pStyle w:val="Corpodetext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Arial" w:hAnsi="Arial" w:cs="Arial"/>
          <w:szCs w:val="24"/>
          <w:lang w:val="pt-BR"/>
        </w:rPr>
      </w:pPr>
      <w:r>
        <w:rPr>
          <w:rFonts w:ascii="Arial" w:hAnsi="Arial" w:cs="Arial"/>
          <w:szCs w:val="24"/>
          <w:lang w:val="pt-BR"/>
        </w:rPr>
        <w:t xml:space="preserve">- Carga </w:t>
      </w:r>
      <w:r w:rsidR="0085281D">
        <w:rPr>
          <w:rFonts w:ascii="Arial" w:hAnsi="Arial" w:cs="Arial"/>
          <w:szCs w:val="24"/>
          <w:lang w:val="pt-BR"/>
        </w:rPr>
        <w:t xml:space="preserve">total </w:t>
      </w:r>
      <w:r w:rsidR="004A0EC3">
        <w:rPr>
          <w:rFonts w:ascii="Arial" w:hAnsi="Arial" w:cs="Arial"/>
          <w:szCs w:val="24"/>
          <w:lang w:val="pt-BR"/>
        </w:rPr>
        <w:t>prevista</w:t>
      </w:r>
      <w:r>
        <w:rPr>
          <w:rFonts w:ascii="Arial" w:hAnsi="Arial" w:cs="Arial"/>
          <w:szCs w:val="24"/>
          <w:lang w:val="pt-BR"/>
        </w:rPr>
        <w:tab/>
      </w:r>
      <w:r>
        <w:rPr>
          <w:rFonts w:ascii="Arial" w:hAnsi="Arial" w:cs="Arial"/>
          <w:szCs w:val="24"/>
          <w:lang w:val="pt-BR"/>
        </w:rPr>
        <w:tab/>
      </w:r>
      <w:r>
        <w:rPr>
          <w:rFonts w:ascii="Arial" w:hAnsi="Arial" w:cs="Arial"/>
          <w:szCs w:val="24"/>
          <w:lang w:val="pt-BR"/>
        </w:rPr>
        <w:tab/>
      </w:r>
      <w:r>
        <w:rPr>
          <w:rFonts w:ascii="Arial" w:hAnsi="Arial" w:cs="Arial"/>
          <w:szCs w:val="24"/>
          <w:lang w:val="pt-BR"/>
        </w:rPr>
        <w:tab/>
      </w:r>
      <w:r>
        <w:rPr>
          <w:rFonts w:ascii="Arial" w:hAnsi="Arial" w:cs="Arial"/>
          <w:szCs w:val="24"/>
          <w:lang w:val="pt-BR"/>
        </w:rPr>
        <w:tab/>
      </w:r>
      <w:r w:rsidR="0047454C">
        <w:rPr>
          <w:rFonts w:ascii="Arial" w:hAnsi="Arial" w:cs="Arial"/>
          <w:szCs w:val="24"/>
          <w:lang w:val="pt-BR"/>
        </w:rPr>
        <w:t>7.425</w:t>
      </w:r>
      <w:r w:rsidR="004A0EC3">
        <w:rPr>
          <w:rFonts w:ascii="Arial" w:hAnsi="Arial" w:cs="Arial"/>
          <w:szCs w:val="24"/>
          <w:lang w:val="pt-BR"/>
        </w:rPr>
        <w:t>,</w:t>
      </w:r>
      <w:r w:rsidR="006938FE">
        <w:rPr>
          <w:rFonts w:ascii="Arial" w:hAnsi="Arial" w:cs="Arial"/>
          <w:szCs w:val="24"/>
          <w:lang w:val="pt-BR"/>
        </w:rPr>
        <w:t>0</w:t>
      </w:r>
      <w:r w:rsidR="00F76B8D">
        <w:rPr>
          <w:rFonts w:ascii="Arial" w:hAnsi="Arial" w:cs="Arial"/>
          <w:szCs w:val="24"/>
          <w:lang w:val="pt-BR"/>
        </w:rPr>
        <w:t>0</w:t>
      </w:r>
      <w:r>
        <w:rPr>
          <w:rFonts w:ascii="Arial" w:hAnsi="Arial" w:cs="Arial"/>
          <w:szCs w:val="24"/>
          <w:lang w:val="pt-BR"/>
        </w:rPr>
        <w:t>w</w:t>
      </w:r>
    </w:p>
    <w:p w:rsidR="00C50F49" w:rsidRDefault="00C50F49" w:rsidP="00C50F49">
      <w:pPr>
        <w:pStyle w:val="Corpodetext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Arial" w:hAnsi="Arial" w:cs="Arial"/>
          <w:szCs w:val="24"/>
          <w:lang w:val="pt-BR"/>
        </w:rPr>
      </w:pPr>
    </w:p>
    <w:p w:rsidR="00C50F49" w:rsidRPr="00C50F49" w:rsidRDefault="00C50F49" w:rsidP="00C50F49">
      <w:pPr>
        <w:pStyle w:val="Corpodetext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Arial" w:hAnsi="Arial" w:cs="Arial"/>
          <w:szCs w:val="24"/>
          <w:lang w:val="pt-BR"/>
        </w:rPr>
      </w:pPr>
    </w:p>
    <w:p w:rsid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  <w:r w:rsidRPr="00B3588D">
        <w:rPr>
          <w:rFonts w:ascii="Arial" w:hAnsi="Arial" w:cs="Arial"/>
          <w:b/>
          <w:sz w:val="24"/>
          <w:szCs w:val="24"/>
        </w:rPr>
        <w:t>DISPOSIÇÕES GERAIS</w:t>
      </w:r>
      <w:r w:rsidR="00801DA5">
        <w:rPr>
          <w:rFonts w:ascii="Arial" w:hAnsi="Arial" w:cs="Arial"/>
          <w:b/>
          <w:sz w:val="24"/>
          <w:szCs w:val="24"/>
        </w:rPr>
        <w:t>:</w:t>
      </w:r>
    </w:p>
    <w:p w:rsidR="00B3588D" w:rsidRDefault="00B3588D" w:rsidP="0006136B">
      <w:pPr>
        <w:tabs>
          <w:tab w:val="left" w:pos="0"/>
          <w:tab w:val="left" w:pos="2016"/>
          <w:tab w:val="left" w:pos="2160"/>
          <w:tab w:val="left" w:pos="0"/>
          <w:tab w:val="left" w:pos="2016"/>
          <w:tab w:val="left" w:pos="2160"/>
        </w:tabs>
        <w:spacing w:before="120"/>
        <w:jc w:val="both"/>
        <w:rPr>
          <w:rFonts w:ascii="Arial" w:hAnsi="Arial" w:cs="Arial"/>
          <w:sz w:val="24"/>
          <w:szCs w:val="24"/>
        </w:rPr>
      </w:pPr>
      <w:r w:rsidRPr="00B3588D">
        <w:rPr>
          <w:rFonts w:ascii="Arial" w:hAnsi="Arial" w:cs="Arial"/>
          <w:sz w:val="24"/>
          <w:szCs w:val="24"/>
        </w:rPr>
        <w:t>Todos os materiais a serem empregados na obra deverão ser comprovadamente de boa qualidade e satisfazer rigorosamente as especificações a seguir. Todos os serviços serão executados em completa obediência aos princípios de boa técnica, devendo ainda satisfazer rigorosamente às Normas Brasileiras.</w:t>
      </w:r>
      <w:r w:rsidR="0047454C">
        <w:rPr>
          <w:rFonts w:ascii="Arial" w:hAnsi="Arial" w:cs="Arial"/>
          <w:sz w:val="24"/>
          <w:szCs w:val="24"/>
        </w:rPr>
        <w:t xml:space="preserve"> </w:t>
      </w:r>
      <w:r w:rsidRPr="00B3588D">
        <w:rPr>
          <w:rFonts w:ascii="Arial" w:hAnsi="Arial" w:cs="Arial"/>
          <w:sz w:val="24"/>
          <w:szCs w:val="24"/>
        </w:rPr>
        <w:t>Durante a obra deverá ser feita periódica remoção de todo entulho e detrito que venham a se acumular no local</w:t>
      </w:r>
      <w:r w:rsidR="0047454C">
        <w:rPr>
          <w:rFonts w:ascii="Arial" w:hAnsi="Arial" w:cs="Arial"/>
          <w:sz w:val="24"/>
          <w:szCs w:val="24"/>
        </w:rPr>
        <w:t xml:space="preserve">. </w:t>
      </w:r>
      <w:r w:rsidRPr="00B3588D">
        <w:rPr>
          <w:rFonts w:ascii="Arial" w:hAnsi="Arial" w:cs="Arial"/>
          <w:sz w:val="24"/>
          <w:szCs w:val="24"/>
        </w:rPr>
        <w:t>Qualquer duvida na especificação, caso algum material tenha saído de linha durante a obra, ou ainda caso faça opção pelo uso de algum material equivalente, consultar um profissional habilitado da CONTRATANTE, para maiores esclarecimentos a fim de que a obra mantenha o mesmo padrão de qualidade.</w:t>
      </w:r>
    </w:p>
    <w:p w:rsidR="00C50F49" w:rsidRDefault="00C50F49" w:rsidP="0006136B">
      <w:pPr>
        <w:tabs>
          <w:tab w:val="left" w:pos="0"/>
          <w:tab w:val="left" w:pos="2016"/>
          <w:tab w:val="left" w:pos="2160"/>
          <w:tab w:val="left" w:pos="0"/>
          <w:tab w:val="left" w:pos="2016"/>
          <w:tab w:val="left" w:pos="2160"/>
        </w:tabs>
        <w:spacing w:before="120"/>
        <w:jc w:val="both"/>
        <w:rPr>
          <w:rFonts w:ascii="Arial" w:hAnsi="Arial" w:cs="Arial"/>
          <w:sz w:val="24"/>
          <w:szCs w:val="24"/>
        </w:rPr>
      </w:pPr>
    </w:p>
    <w:p w:rsidR="0006136B" w:rsidRDefault="0006136B" w:rsidP="0006136B">
      <w:pPr>
        <w:tabs>
          <w:tab w:val="left" w:pos="0"/>
          <w:tab w:val="left" w:pos="2016"/>
          <w:tab w:val="left" w:pos="2160"/>
          <w:tab w:val="left" w:pos="0"/>
          <w:tab w:val="left" w:pos="2016"/>
          <w:tab w:val="left" w:pos="2160"/>
        </w:tabs>
        <w:spacing w:before="120"/>
        <w:jc w:val="both"/>
        <w:rPr>
          <w:rFonts w:ascii="Arial" w:hAnsi="Arial" w:cs="Arial"/>
          <w:sz w:val="24"/>
          <w:szCs w:val="24"/>
        </w:rPr>
      </w:pPr>
    </w:p>
    <w:p w:rsidR="006A1224" w:rsidRDefault="006A1224" w:rsidP="0006136B">
      <w:pPr>
        <w:tabs>
          <w:tab w:val="left" w:pos="0"/>
          <w:tab w:val="left" w:pos="2016"/>
          <w:tab w:val="left" w:pos="2160"/>
          <w:tab w:val="left" w:pos="0"/>
          <w:tab w:val="left" w:pos="2016"/>
          <w:tab w:val="left" w:pos="2160"/>
        </w:tabs>
        <w:spacing w:before="120"/>
        <w:jc w:val="both"/>
        <w:rPr>
          <w:rFonts w:ascii="Arial" w:hAnsi="Arial" w:cs="Arial"/>
          <w:sz w:val="24"/>
          <w:szCs w:val="24"/>
        </w:rPr>
      </w:pPr>
    </w:p>
    <w:p w:rsidR="006A1224" w:rsidRDefault="006A1224" w:rsidP="0006136B">
      <w:pPr>
        <w:tabs>
          <w:tab w:val="left" w:pos="0"/>
          <w:tab w:val="left" w:pos="2016"/>
          <w:tab w:val="left" w:pos="2160"/>
          <w:tab w:val="left" w:pos="0"/>
          <w:tab w:val="left" w:pos="2016"/>
          <w:tab w:val="left" w:pos="2160"/>
        </w:tabs>
        <w:spacing w:before="120"/>
        <w:jc w:val="both"/>
        <w:rPr>
          <w:rFonts w:ascii="Arial" w:hAnsi="Arial" w:cs="Arial"/>
          <w:sz w:val="24"/>
          <w:szCs w:val="24"/>
        </w:rPr>
      </w:pPr>
    </w:p>
    <w:p w:rsidR="006A1224" w:rsidRDefault="006A1224" w:rsidP="0006136B">
      <w:pPr>
        <w:tabs>
          <w:tab w:val="left" w:pos="0"/>
          <w:tab w:val="left" w:pos="2016"/>
          <w:tab w:val="left" w:pos="2160"/>
          <w:tab w:val="left" w:pos="0"/>
          <w:tab w:val="left" w:pos="2016"/>
          <w:tab w:val="left" w:pos="2160"/>
        </w:tabs>
        <w:spacing w:before="120"/>
        <w:jc w:val="both"/>
        <w:rPr>
          <w:rFonts w:ascii="Arial" w:hAnsi="Arial" w:cs="Arial"/>
          <w:sz w:val="24"/>
          <w:szCs w:val="24"/>
        </w:rPr>
      </w:pPr>
    </w:p>
    <w:p w:rsidR="00995346" w:rsidRDefault="00995346" w:rsidP="005957D2">
      <w:pPr>
        <w:tabs>
          <w:tab w:val="left" w:pos="204"/>
        </w:tabs>
        <w:spacing w:line="240" w:lineRule="atLeast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6A1224" w:rsidRDefault="00747966" w:rsidP="005957D2">
      <w:pPr>
        <w:tabs>
          <w:tab w:val="left" w:pos="204"/>
        </w:tabs>
        <w:spacing w:line="240" w:lineRule="atLeast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  <w:r>
        <w:rPr>
          <w:rFonts w:ascii="Arial" w:hAnsi="Arial" w:cs="Arial"/>
          <w:b/>
          <w:snapToGrid w:val="0"/>
          <w:sz w:val="24"/>
          <w:szCs w:val="24"/>
          <w:lang w:val="pt-PT"/>
        </w:rPr>
        <w:t>1</w:t>
      </w:r>
      <w:r w:rsidR="005957D2">
        <w:rPr>
          <w:rFonts w:ascii="Arial" w:hAnsi="Arial" w:cs="Arial"/>
          <w:b/>
          <w:snapToGrid w:val="0"/>
          <w:sz w:val="24"/>
          <w:szCs w:val="24"/>
          <w:lang w:val="pt-PT"/>
        </w:rPr>
        <w:t xml:space="preserve">- </w:t>
      </w:r>
      <w:r w:rsidR="00D96840">
        <w:rPr>
          <w:rFonts w:ascii="Arial" w:hAnsi="Arial" w:cs="Arial"/>
          <w:b/>
          <w:snapToGrid w:val="0"/>
          <w:sz w:val="24"/>
          <w:szCs w:val="24"/>
          <w:lang w:val="pt-PT"/>
        </w:rPr>
        <w:t>ENTRADA DE ENERGIA</w:t>
      </w:r>
      <w:r w:rsidR="006A1224">
        <w:rPr>
          <w:rFonts w:ascii="Arial" w:hAnsi="Arial" w:cs="Arial"/>
          <w:b/>
          <w:snapToGrid w:val="0"/>
          <w:sz w:val="24"/>
          <w:szCs w:val="24"/>
          <w:lang w:val="pt-PT"/>
        </w:rPr>
        <w:t>:</w:t>
      </w:r>
    </w:p>
    <w:p w:rsidR="00B3588D" w:rsidRPr="00B3588D" w:rsidRDefault="00D96840" w:rsidP="005957D2">
      <w:pPr>
        <w:tabs>
          <w:tab w:val="left" w:pos="204"/>
        </w:tabs>
        <w:spacing w:line="240" w:lineRule="atLeast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  <w:r>
        <w:rPr>
          <w:rFonts w:ascii="Arial" w:hAnsi="Arial" w:cs="Arial"/>
          <w:b/>
          <w:snapToGrid w:val="0"/>
          <w:sz w:val="24"/>
          <w:szCs w:val="24"/>
          <w:lang w:val="pt-PT"/>
        </w:rPr>
        <w:t xml:space="preserve"> </w:t>
      </w:r>
    </w:p>
    <w:p w:rsidR="006A1224" w:rsidRDefault="000E31A2" w:rsidP="005957D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 atendimento da </w:t>
      </w:r>
      <w:r w:rsidR="00BA2468">
        <w:rPr>
          <w:rFonts w:ascii="Arial" w:hAnsi="Arial" w:cs="Arial"/>
          <w:sz w:val="24"/>
          <w:szCs w:val="24"/>
        </w:rPr>
        <w:t xml:space="preserve">carga total </w:t>
      </w:r>
      <w:r>
        <w:rPr>
          <w:rFonts w:ascii="Arial" w:hAnsi="Arial" w:cs="Arial"/>
          <w:sz w:val="24"/>
          <w:szCs w:val="24"/>
        </w:rPr>
        <w:t>instalada</w:t>
      </w:r>
      <w:r w:rsidR="00BA2468">
        <w:rPr>
          <w:rFonts w:ascii="Arial" w:hAnsi="Arial" w:cs="Arial"/>
          <w:sz w:val="24"/>
          <w:szCs w:val="24"/>
        </w:rPr>
        <w:t xml:space="preserve"> ser</w:t>
      </w:r>
      <w:r>
        <w:rPr>
          <w:rFonts w:ascii="Arial" w:hAnsi="Arial" w:cs="Arial"/>
          <w:sz w:val="24"/>
          <w:szCs w:val="24"/>
        </w:rPr>
        <w:t xml:space="preserve">á por meio do padrão CPFL </w:t>
      </w:r>
      <w:r w:rsidR="00D2785E">
        <w:rPr>
          <w:rFonts w:ascii="Arial" w:hAnsi="Arial" w:cs="Arial"/>
          <w:sz w:val="24"/>
          <w:szCs w:val="24"/>
        </w:rPr>
        <w:t xml:space="preserve">existente, </w:t>
      </w:r>
      <w:r w:rsidR="006A1224">
        <w:rPr>
          <w:rFonts w:ascii="Arial" w:hAnsi="Arial" w:cs="Arial"/>
          <w:sz w:val="24"/>
          <w:szCs w:val="24"/>
        </w:rPr>
        <w:t xml:space="preserve">e interligado </w:t>
      </w:r>
      <w:r w:rsidR="00D2785E">
        <w:rPr>
          <w:rFonts w:ascii="Arial" w:hAnsi="Arial" w:cs="Arial"/>
          <w:sz w:val="24"/>
          <w:szCs w:val="24"/>
        </w:rPr>
        <w:t xml:space="preserve">com a rede trifásica existente </w:t>
      </w:r>
      <w:r w:rsidR="006A1224">
        <w:rPr>
          <w:rFonts w:ascii="Arial" w:hAnsi="Arial" w:cs="Arial"/>
          <w:sz w:val="24"/>
          <w:szCs w:val="24"/>
        </w:rPr>
        <w:t>no local.</w:t>
      </w:r>
    </w:p>
    <w:p w:rsidR="006A1224" w:rsidRDefault="00D2785E" w:rsidP="005957D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derivação será </w:t>
      </w:r>
      <w:proofErr w:type="gramStart"/>
      <w:r w:rsidR="004A0EC3">
        <w:rPr>
          <w:rFonts w:ascii="Arial" w:hAnsi="Arial" w:cs="Arial"/>
          <w:sz w:val="24"/>
          <w:szCs w:val="24"/>
        </w:rPr>
        <w:t>monofásico</w:t>
      </w:r>
      <w:proofErr w:type="gramEnd"/>
      <w:r w:rsidR="004A0EC3">
        <w:rPr>
          <w:rFonts w:ascii="Arial" w:hAnsi="Arial" w:cs="Arial"/>
          <w:sz w:val="24"/>
          <w:szCs w:val="24"/>
        </w:rPr>
        <w:t>,</w:t>
      </w:r>
      <w:r w:rsidR="0047454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</w:t>
      </w:r>
      <w:r w:rsidR="006A1224">
        <w:rPr>
          <w:rFonts w:ascii="Arial" w:hAnsi="Arial" w:cs="Arial"/>
          <w:sz w:val="24"/>
          <w:szCs w:val="24"/>
        </w:rPr>
        <w:t>fase e neutro)</w:t>
      </w:r>
      <w:r w:rsidR="004932DD">
        <w:rPr>
          <w:rFonts w:ascii="Arial" w:hAnsi="Arial" w:cs="Arial"/>
          <w:sz w:val="24"/>
          <w:szCs w:val="24"/>
        </w:rPr>
        <w:t>,</w:t>
      </w:r>
      <w:r w:rsidR="006A1224">
        <w:rPr>
          <w:rFonts w:ascii="Arial" w:hAnsi="Arial" w:cs="Arial"/>
          <w:sz w:val="24"/>
          <w:szCs w:val="24"/>
        </w:rPr>
        <w:t xml:space="preserve"> com cabos flexíveis 16,00mm²</w:t>
      </w:r>
      <w:r w:rsidR="00293362">
        <w:rPr>
          <w:rFonts w:ascii="Arial" w:hAnsi="Arial" w:cs="Arial"/>
          <w:sz w:val="24"/>
          <w:szCs w:val="24"/>
        </w:rPr>
        <w:t>, conectado com a rede existente e se estendendo até o quadro de distribuição.</w:t>
      </w:r>
    </w:p>
    <w:p w:rsidR="00BF74C7" w:rsidRDefault="006A1224" w:rsidP="005957D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sistema de aterramento será efetuado junto ao quadro de distribuição, conforme indicado no projeto.</w:t>
      </w:r>
      <w:r w:rsidR="004932DD">
        <w:rPr>
          <w:rFonts w:ascii="Arial" w:hAnsi="Arial" w:cs="Arial"/>
          <w:sz w:val="24"/>
          <w:szCs w:val="24"/>
        </w:rPr>
        <w:t xml:space="preserve"> </w:t>
      </w:r>
      <w:r w:rsidR="00EF7BFE">
        <w:rPr>
          <w:rFonts w:ascii="Arial" w:hAnsi="Arial" w:cs="Arial"/>
          <w:sz w:val="24"/>
          <w:szCs w:val="24"/>
        </w:rPr>
        <w:t xml:space="preserve"> </w:t>
      </w:r>
    </w:p>
    <w:p w:rsidR="002C7FA8" w:rsidRDefault="002C7FA8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C50F49" w:rsidRDefault="00C50F49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CB387A" w:rsidRDefault="006408B0" w:rsidP="005957D2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  <w:r>
        <w:rPr>
          <w:rFonts w:ascii="Arial" w:hAnsi="Arial" w:cs="Arial"/>
          <w:b/>
          <w:snapToGrid w:val="0"/>
          <w:sz w:val="24"/>
          <w:szCs w:val="24"/>
          <w:lang w:val="pt-PT"/>
        </w:rPr>
        <w:t>2</w:t>
      </w:r>
      <w:r w:rsidR="00CB387A">
        <w:rPr>
          <w:rFonts w:ascii="Arial" w:hAnsi="Arial" w:cs="Arial"/>
          <w:b/>
          <w:snapToGrid w:val="0"/>
          <w:sz w:val="24"/>
          <w:szCs w:val="24"/>
          <w:lang w:val="pt-PT"/>
        </w:rPr>
        <w:t xml:space="preserve">- </w:t>
      </w:r>
      <w:r w:rsidR="00ED06CD">
        <w:rPr>
          <w:rFonts w:ascii="Arial" w:hAnsi="Arial" w:cs="Arial"/>
          <w:b/>
          <w:snapToGrid w:val="0"/>
          <w:sz w:val="24"/>
          <w:szCs w:val="24"/>
          <w:lang w:val="pt-PT"/>
        </w:rPr>
        <w:t>RES</w:t>
      </w:r>
      <w:r w:rsidR="004A0EC3">
        <w:rPr>
          <w:rFonts w:ascii="Arial" w:hAnsi="Arial" w:cs="Arial"/>
          <w:b/>
          <w:snapToGrid w:val="0"/>
          <w:sz w:val="24"/>
          <w:szCs w:val="24"/>
          <w:lang w:val="pt-PT"/>
        </w:rPr>
        <w:t>IDENCIA</w:t>
      </w:r>
      <w:r w:rsidR="00ED06CD">
        <w:rPr>
          <w:rFonts w:ascii="Arial" w:hAnsi="Arial" w:cs="Arial"/>
          <w:b/>
          <w:snapToGrid w:val="0"/>
          <w:sz w:val="24"/>
          <w:szCs w:val="24"/>
          <w:lang w:val="pt-PT"/>
        </w:rPr>
        <w:t xml:space="preserve"> – INSTALAÇÃO EL</w:t>
      </w:r>
      <w:r w:rsidR="00F73164">
        <w:rPr>
          <w:rFonts w:ascii="Arial" w:hAnsi="Arial" w:cs="Arial"/>
          <w:b/>
          <w:snapToGrid w:val="0"/>
          <w:sz w:val="24"/>
          <w:szCs w:val="24"/>
          <w:lang w:val="pt-PT"/>
        </w:rPr>
        <w:t>É</w:t>
      </w:r>
      <w:r w:rsidR="00ED06CD">
        <w:rPr>
          <w:rFonts w:ascii="Arial" w:hAnsi="Arial" w:cs="Arial"/>
          <w:b/>
          <w:snapToGrid w:val="0"/>
          <w:sz w:val="24"/>
          <w:szCs w:val="24"/>
          <w:lang w:val="pt-PT"/>
        </w:rPr>
        <w:t>TRICA</w:t>
      </w:r>
      <w:r w:rsidR="0087597D">
        <w:rPr>
          <w:rFonts w:ascii="Arial" w:hAnsi="Arial" w:cs="Arial"/>
          <w:b/>
          <w:snapToGrid w:val="0"/>
          <w:sz w:val="24"/>
          <w:szCs w:val="24"/>
          <w:lang w:val="pt-PT"/>
        </w:rPr>
        <w:t>:</w:t>
      </w:r>
    </w:p>
    <w:p w:rsidR="006A1224" w:rsidRDefault="006A1224" w:rsidP="005957D2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ED06CD" w:rsidRDefault="00ED06CD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Será composto de</w:t>
      </w:r>
      <w:r w:rsidR="00D2785E">
        <w:rPr>
          <w:rFonts w:ascii="Arial" w:hAnsi="Arial" w:cs="Arial"/>
          <w:sz w:val="24"/>
          <w:szCs w:val="24"/>
        </w:rPr>
        <w:t xml:space="preserve"> 05 (cinco</w:t>
      </w:r>
      <w:r w:rsidR="00E169EF">
        <w:rPr>
          <w:rFonts w:ascii="Arial" w:hAnsi="Arial" w:cs="Arial"/>
          <w:sz w:val="24"/>
          <w:szCs w:val="24"/>
        </w:rPr>
        <w:t>)</w:t>
      </w:r>
      <w:r w:rsidR="0047454C"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circuito</w:t>
      </w:r>
      <w:r w:rsidR="00475887">
        <w:rPr>
          <w:rFonts w:ascii="Arial" w:hAnsi="Arial" w:cs="Arial"/>
          <w:sz w:val="24"/>
          <w:szCs w:val="24"/>
        </w:rPr>
        <w:t>s</w:t>
      </w:r>
      <w:r w:rsidR="00A4650A">
        <w:rPr>
          <w:rFonts w:ascii="Arial" w:hAnsi="Arial" w:cs="Arial"/>
          <w:sz w:val="24"/>
          <w:szCs w:val="24"/>
        </w:rPr>
        <w:t xml:space="preserve"> elétrico</w:t>
      </w:r>
      <w:proofErr w:type="gramEnd"/>
      <w:r>
        <w:rPr>
          <w:rFonts w:ascii="Arial" w:hAnsi="Arial" w:cs="Arial"/>
          <w:sz w:val="24"/>
          <w:szCs w:val="24"/>
        </w:rPr>
        <w:t xml:space="preserve"> de baixa tensão</w:t>
      </w:r>
      <w:r w:rsidR="004A0EC3">
        <w:rPr>
          <w:rFonts w:ascii="Arial" w:hAnsi="Arial" w:cs="Arial"/>
          <w:sz w:val="24"/>
          <w:szCs w:val="24"/>
        </w:rPr>
        <w:t>127</w:t>
      </w:r>
      <w:r w:rsidR="003A2A37">
        <w:rPr>
          <w:rFonts w:ascii="Arial" w:hAnsi="Arial" w:cs="Arial"/>
          <w:sz w:val="24"/>
          <w:szCs w:val="24"/>
        </w:rPr>
        <w:t xml:space="preserve"> volts</w:t>
      </w:r>
      <w:r>
        <w:rPr>
          <w:rFonts w:ascii="Arial" w:hAnsi="Arial" w:cs="Arial"/>
          <w:sz w:val="24"/>
          <w:szCs w:val="24"/>
        </w:rPr>
        <w:t>, para atender, quadro de distribuição, iluminação, tomadas</w:t>
      </w:r>
      <w:r w:rsidR="00475887">
        <w:rPr>
          <w:rFonts w:ascii="Arial" w:hAnsi="Arial" w:cs="Arial"/>
          <w:sz w:val="24"/>
          <w:szCs w:val="24"/>
        </w:rPr>
        <w:t xml:space="preserve"> e</w:t>
      </w:r>
      <w:r>
        <w:rPr>
          <w:rFonts w:ascii="Arial" w:hAnsi="Arial" w:cs="Arial"/>
          <w:sz w:val="24"/>
          <w:szCs w:val="24"/>
        </w:rPr>
        <w:t xml:space="preserve"> resi</w:t>
      </w:r>
      <w:r w:rsidR="002C67BF">
        <w:rPr>
          <w:rFonts w:ascii="Arial" w:hAnsi="Arial" w:cs="Arial"/>
          <w:sz w:val="24"/>
          <w:szCs w:val="24"/>
        </w:rPr>
        <w:t>s</w:t>
      </w:r>
      <w:r w:rsidR="00475887">
        <w:rPr>
          <w:rFonts w:ascii="Arial" w:hAnsi="Arial" w:cs="Arial"/>
          <w:sz w:val="24"/>
          <w:szCs w:val="24"/>
        </w:rPr>
        <w:t>tências</w:t>
      </w:r>
      <w:r>
        <w:rPr>
          <w:rFonts w:ascii="Arial" w:hAnsi="Arial" w:cs="Arial"/>
          <w:sz w:val="24"/>
          <w:szCs w:val="24"/>
        </w:rPr>
        <w:t>.</w:t>
      </w:r>
    </w:p>
    <w:p w:rsidR="00C50F49" w:rsidRDefault="00C50F49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5833B3" w:rsidRDefault="00ED06CD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 w:rsidR="00674E38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-</w:t>
      </w:r>
      <w:r w:rsidR="00674E38">
        <w:rPr>
          <w:rFonts w:ascii="Arial" w:hAnsi="Arial" w:cs="Arial"/>
          <w:sz w:val="24"/>
          <w:szCs w:val="24"/>
        </w:rPr>
        <w:t>O q</w:t>
      </w:r>
      <w:r w:rsidR="002C67BF">
        <w:rPr>
          <w:rFonts w:ascii="Arial" w:hAnsi="Arial" w:cs="Arial"/>
          <w:sz w:val="24"/>
          <w:szCs w:val="24"/>
        </w:rPr>
        <w:t>uadro de distribuição</w:t>
      </w:r>
      <w:r w:rsidR="0047454C">
        <w:rPr>
          <w:rFonts w:ascii="Arial" w:hAnsi="Arial" w:cs="Arial"/>
          <w:sz w:val="24"/>
          <w:szCs w:val="24"/>
        </w:rPr>
        <w:t xml:space="preserve"> deverá conter, 01 disjuntor geral unipolar de 63A</w:t>
      </w:r>
      <w:r w:rsidR="002C67BF">
        <w:rPr>
          <w:rFonts w:ascii="Arial" w:hAnsi="Arial" w:cs="Arial"/>
          <w:sz w:val="24"/>
          <w:szCs w:val="24"/>
        </w:rPr>
        <w:t>,</w:t>
      </w:r>
      <w:r w:rsidR="0047454C">
        <w:rPr>
          <w:rFonts w:ascii="Arial" w:hAnsi="Arial" w:cs="Arial"/>
          <w:sz w:val="24"/>
          <w:szCs w:val="24"/>
        </w:rPr>
        <w:t xml:space="preserve"> 01 disjuntor unipolar de 50A </w:t>
      </w:r>
      <w:r w:rsidR="00307361">
        <w:rPr>
          <w:rFonts w:ascii="Arial" w:hAnsi="Arial" w:cs="Arial"/>
          <w:sz w:val="24"/>
          <w:szCs w:val="24"/>
        </w:rPr>
        <w:t xml:space="preserve"> para o circuito do chuveiro, 01 disjuntor unipolar de 20A para o circuito de iluminação e 01 disjuntor unipolar de 30A  para o circuito de tomadas da cozinha e 01 disjuntor unipolar de 20A para o circuito das demais tomadas, o quadro </w:t>
      </w:r>
      <w:r w:rsidR="002C67BF">
        <w:rPr>
          <w:rFonts w:ascii="Arial" w:hAnsi="Arial" w:cs="Arial"/>
          <w:sz w:val="24"/>
          <w:szCs w:val="24"/>
        </w:rPr>
        <w:t xml:space="preserve"> será </w:t>
      </w:r>
      <w:r w:rsidR="00674E38">
        <w:rPr>
          <w:rFonts w:ascii="Arial" w:hAnsi="Arial" w:cs="Arial"/>
          <w:sz w:val="24"/>
          <w:szCs w:val="24"/>
        </w:rPr>
        <w:t>interligado</w:t>
      </w:r>
      <w:r w:rsidR="00846E65">
        <w:rPr>
          <w:rFonts w:ascii="Arial" w:hAnsi="Arial" w:cs="Arial"/>
          <w:sz w:val="24"/>
          <w:szCs w:val="24"/>
        </w:rPr>
        <w:t>, desde a entrada de energia,</w:t>
      </w:r>
      <w:r w:rsidR="002C67BF">
        <w:rPr>
          <w:rFonts w:ascii="Arial" w:hAnsi="Arial" w:cs="Arial"/>
          <w:sz w:val="24"/>
          <w:szCs w:val="24"/>
        </w:rPr>
        <w:t xml:space="preserve"> por </w:t>
      </w:r>
      <w:r w:rsidR="00674E38">
        <w:rPr>
          <w:rFonts w:ascii="Arial" w:hAnsi="Arial" w:cs="Arial"/>
          <w:sz w:val="24"/>
          <w:szCs w:val="24"/>
        </w:rPr>
        <w:t>meio de</w:t>
      </w:r>
      <w:r w:rsidR="002C67BF">
        <w:rPr>
          <w:rFonts w:ascii="Arial" w:hAnsi="Arial" w:cs="Arial"/>
          <w:sz w:val="24"/>
          <w:szCs w:val="24"/>
        </w:rPr>
        <w:t xml:space="preserve"> cabos flexíveis de distribuição</w:t>
      </w:r>
      <w:r w:rsidR="0047454C">
        <w:rPr>
          <w:rFonts w:ascii="Arial" w:hAnsi="Arial" w:cs="Arial"/>
          <w:sz w:val="24"/>
          <w:szCs w:val="24"/>
        </w:rPr>
        <w:t xml:space="preserve"> </w:t>
      </w:r>
      <w:r w:rsidR="00475887">
        <w:rPr>
          <w:rFonts w:ascii="Arial" w:hAnsi="Arial" w:cs="Arial"/>
          <w:sz w:val="24"/>
          <w:szCs w:val="24"/>
        </w:rPr>
        <w:t>16</w:t>
      </w:r>
      <w:r w:rsidR="00674E38">
        <w:rPr>
          <w:rFonts w:ascii="Arial" w:hAnsi="Arial" w:cs="Arial"/>
          <w:sz w:val="24"/>
          <w:szCs w:val="24"/>
        </w:rPr>
        <w:t>,00mm²</w:t>
      </w:r>
      <w:r w:rsidR="002C67BF">
        <w:rPr>
          <w:rFonts w:ascii="Arial" w:hAnsi="Arial" w:cs="Arial"/>
          <w:sz w:val="24"/>
          <w:szCs w:val="24"/>
        </w:rPr>
        <w:t>, isolação 450/750v,</w:t>
      </w:r>
      <w:r w:rsidR="00F73164">
        <w:rPr>
          <w:rFonts w:ascii="Arial" w:hAnsi="Arial" w:cs="Arial"/>
          <w:sz w:val="24"/>
          <w:szCs w:val="24"/>
        </w:rPr>
        <w:t xml:space="preserve"> sendo 0</w:t>
      </w:r>
      <w:r w:rsidR="00475887">
        <w:rPr>
          <w:rFonts w:ascii="Arial" w:hAnsi="Arial" w:cs="Arial"/>
          <w:sz w:val="24"/>
          <w:szCs w:val="24"/>
        </w:rPr>
        <w:t>1</w:t>
      </w:r>
      <w:r w:rsidR="00F73164">
        <w:rPr>
          <w:rFonts w:ascii="Arial" w:hAnsi="Arial" w:cs="Arial"/>
          <w:sz w:val="24"/>
          <w:szCs w:val="24"/>
        </w:rPr>
        <w:t xml:space="preserve"> fases e neutro,</w:t>
      </w:r>
      <w:r w:rsidR="0047454C">
        <w:rPr>
          <w:rFonts w:ascii="Arial" w:hAnsi="Arial" w:cs="Arial"/>
          <w:sz w:val="24"/>
          <w:szCs w:val="24"/>
        </w:rPr>
        <w:t xml:space="preserve"> </w:t>
      </w:r>
      <w:r w:rsidR="00674E38">
        <w:rPr>
          <w:rFonts w:ascii="Arial" w:hAnsi="Arial" w:cs="Arial"/>
          <w:sz w:val="24"/>
          <w:szCs w:val="24"/>
        </w:rPr>
        <w:t>instalados em el</w:t>
      </w:r>
      <w:r w:rsidR="000E31A2">
        <w:rPr>
          <w:rFonts w:ascii="Arial" w:hAnsi="Arial" w:cs="Arial"/>
          <w:sz w:val="24"/>
          <w:szCs w:val="24"/>
        </w:rPr>
        <w:t>e</w:t>
      </w:r>
      <w:r w:rsidR="00674E38">
        <w:rPr>
          <w:rFonts w:ascii="Arial" w:hAnsi="Arial" w:cs="Arial"/>
          <w:sz w:val="24"/>
          <w:szCs w:val="24"/>
        </w:rPr>
        <w:t>troduto</w:t>
      </w:r>
      <w:r w:rsidR="0047454C">
        <w:rPr>
          <w:rFonts w:ascii="Arial" w:hAnsi="Arial" w:cs="Arial"/>
          <w:sz w:val="24"/>
          <w:szCs w:val="24"/>
        </w:rPr>
        <w:t xml:space="preserve"> </w:t>
      </w:r>
      <w:r w:rsidR="009F46AC">
        <w:rPr>
          <w:rFonts w:ascii="Arial" w:hAnsi="Arial" w:cs="Arial"/>
          <w:sz w:val="24"/>
          <w:szCs w:val="24"/>
        </w:rPr>
        <w:t>flexíveis</w:t>
      </w:r>
      <w:r w:rsidR="00DF77AF">
        <w:rPr>
          <w:rFonts w:ascii="Arial" w:hAnsi="Arial" w:cs="Arial"/>
          <w:sz w:val="24"/>
          <w:szCs w:val="24"/>
        </w:rPr>
        <w:t xml:space="preserve"> </w:t>
      </w:r>
      <w:r w:rsidR="00674E38">
        <w:rPr>
          <w:rFonts w:ascii="Arial" w:hAnsi="Arial" w:cs="Arial"/>
          <w:sz w:val="24"/>
          <w:szCs w:val="24"/>
        </w:rPr>
        <w:t>corrugado</w:t>
      </w:r>
      <w:r w:rsidR="009F46AC">
        <w:rPr>
          <w:rFonts w:ascii="Arial" w:hAnsi="Arial" w:cs="Arial"/>
          <w:sz w:val="24"/>
          <w:szCs w:val="24"/>
        </w:rPr>
        <w:t>,</w:t>
      </w:r>
      <w:r w:rsidR="0047454C">
        <w:rPr>
          <w:rFonts w:ascii="Arial" w:hAnsi="Arial" w:cs="Arial"/>
          <w:sz w:val="24"/>
          <w:szCs w:val="24"/>
        </w:rPr>
        <w:t xml:space="preserve"> </w:t>
      </w:r>
      <w:r w:rsidR="009F46AC">
        <w:rPr>
          <w:rFonts w:ascii="Arial" w:hAnsi="Arial" w:cs="Arial"/>
          <w:sz w:val="24"/>
          <w:szCs w:val="24"/>
        </w:rPr>
        <w:t>pvc</w:t>
      </w:r>
      <w:r w:rsidR="00674E38">
        <w:rPr>
          <w:rFonts w:ascii="Arial" w:hAnsi="Arial" w:cs="Arial"/>
          <w:sz w:val="24"/>
          <w:szCs w:val="24"/>
        </w:rPr>
        <w:t>, subterrâneo, a uma pro</w:t>
      </w:r>
      <w:r w:rsidR="00D16574">
        <w:rPr>
          <w:rFonts w:ascii="Arial" w:hAnsi="Arial" w:cs="Arial"/>
          <w:sz w:val="24"/>
          <w:szCs w:val="24"/>
        </w:rPr>
        <w:t>fundidade de 0,30m</w:t>
      </w:r>
      <w:r w:rsidR="00674E38">
        <w:rPr>
          <w:rFonts w:ascii="Arial" w:hAnsi="Arial" w:cs="Arial"/>
          <w:sz w:val="24"/>
          <w:szCs w:val="24"/>
        </w:rPr>
        <w:t>.</w:t>
      </w:r>
    </w:p>
    <w:p w:rsidR="00C50F49" w:rsidRDefault="00C50F49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5833B3" w:rsidRDefault="005833B3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2.2 – O circuito de iluminação ser</w:t>
      </w:r>
      <w:r w:rsidR="00DF77AF">
        <w:rPr>
          <w:rFonts w:ascii="Arial" w:hAnsi="Arial" w:cs="Arial"/>
          <w:sz w:val="24"/>
          <w:szCs w:val="24"/>
        </w:rPr>
        <w:t>á</w:t>
      </w:r>
      <w:r>
        <w:rPr>
          <w:rFonts w:ascii="Arial" w:hAnsi="Arial" w:cs="Arial"/>
          <w:sz w:val="24"/>
          <w:szCs w:val="24"/>
        </w:rPr>
        <w:t xml:space="preserve"> composto de disjuntor de proteção de </w:t>
      </w:r>
      <w:r w:rsidR="00475887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0</w:t>
      </w:r>
      <w:proofErr w:type="gramStart"/>
      <w:r>
        <w:rPr>
          <w:rFonts w:ascii="Arial" w:hAnsi="Arial" w:cs="Arial"/>
          <w:sz w:val="24"/>
          <w:szCs w:val="24"/>
        </w:rPr>
        <w:t>A ,</w:t>
      </w:r>
      <w:proofErr w:type="gramEnd"/>
      <w:r>
        <w:rPr>
          <w:rFonts w:ascii="Arial" w:hAnsi="Arial" w:cs="Arial"/>
          <w:sz w:val="24"/>
          <w:szCs w:val="24"/>
        </w:rPr>
        <w:t xml:space="preserve"> cabos</w:t>
      </w:r>
      <w:r w:rsidR="00475887">
        <w:rPr>
          <w:rFonts w:ascii="Arial" w:hAnsi="Arial" w:cs="Arial"/>
          <w:sz w:val="24"/>
          <w:szCs w:val="24"/>
        </w:rPr>
        <w:t xml:space="preserve"> tronco 450/750v de 06,0mm²</w:t>
      </w:r>
      <w:r w:rsidR="0003788C">
        <w:rPr>
          <w:rFonts w:ascii="Arial" w:hAnsi="Arial" w:cs="Arial"/>
          <w:sz w:val="24"/>
          <w:szCs w:val="24"/>
        </w:rPr>
        <w:t xml:space="preserve"> para fase e neutro</w:t>
      </w:r>
      <w:r w:rsidR="00475887">
        <w:rPr>
          <w:rFonts w:ascii="Arial" w:hAnsi="Arial" w:cs="Arial"/>
          <w:sz w:val="24"/>
          <w:szCs w:val="24"/>
        </w:rPr>
        <w:t xml:space="preserve"> e cabos</w:t>
      </w:r>
      <w:r>
        <w:rPr>
          <w:rFonts w:ascii="Arial" w:hAnsi="Arial" w:cs="Arial"/>
          <w:sz w:val="24"/>
          <w:szCs w:val="24"/>
        </w:rPr>
        <w:t xml:space="preserve"> terminais  flexíveis de cobre</w:t>
      </w:r>
      <w:r w:rsidR="00475887">
        <w:rPr>
          <w:rFonts w:ascii="Arial" w:hAnsi="Arial" w:cs="Arial"/>
          <w:sz w:val="24"/>
          <w:szCs w:val="24"/>
        </w:rPr>
        <w:t xml:space="preserve"> para fase, neutro e retorno de</w:t>
      </w:r>
      <w:r>
        <w:rPr>
          <w:rFonts w:ascii="Arial" w:hAnsi="Arial" w:cs="Arial"/>
          <w:sz w:val="24"/>
          <w:szCs w:val="24"/>
        </w:rPr>
        <w:t xml:space="preserve"> 450/750v, de </w:t>
      </w:r>
      <w:r w:rsidR="00475887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,5</w:t>
      </w:r>
      <w:r w:rsidR="000074F0">
        <w:rPr>
          <w:rFonts w:ascii="Arial" w:hAnsi="Arial" w:cs="Arial"/>
          <w:sz w:val="24"/>
          <w:szCs w:val="24"/>
        </w:rPr>
        <w:t>0</w:t>
      </w:r>
      <w:r w:rsidR="00475887">
        <w:rPr>
          <w:rFonts w:ascii="Arial" w:hAnsi="Arial" w:cs="Arial"/>
          <w:sz w:val="24"/>
          <w:szCs w:val="24"/>
        </w:rPr>
        <w:t>mm²</w:t>
      </w:r>
      <w:r w:rsidR="001F79AD">
        <w:rPr>
          <w:rFonts w:ascii="Arial" w:hAnsi="Arial" w:cs="Arial"/>
          <w:sz w:val="24"/>
          <w:szCs w:val="24"/>
        </w:rPr>
        <w:t>, conjunto completo de interruptores de uma e duas teclas simples</w:t>
      </w:r>
      <w:r w:rsidR="00F47009">
        <w:rPr>
          <w:rFonts w:ascii="Arial" w:hAnsi="Arial" w:cs="Arial"/>
          <w:sz w:val="24"/>
          <w:szCs w:val="24"/>
        </w:rPr>
        <w:t xml:space="preserve">, plafonier em </w:t>
      </w:r>
      <w:r w:rsidR="0047454C">
        <w:rPr>
          <w:rFonts w:ascii="Arial" w:hAnsi="Arial" w:cs="Arial"/>
          <w:sz w:val="24"/>
          <w:szCs w:val="24"/>
        </w:rPr>
        <w:t>pvc</w:t>
      </w:r>
      <w:r w:rsidR="00F47009">
        <w:rPr>
          <w:rFonts w:ascii="Arial" w:hAnsi="Arial" w:cs="Arial"/>
          <w:sz w:val="24"/>
          <w:szCs w:val="24"/>
        </w:rPr>
        <w:t xml:space="preserve"> com receptáculo E27, arandela blindada de AL e lâmpadas compactas de</w:t>
      </w:r>
      <w:r w:rsidR="0047454C">
        <w:rPr>
          <w:rFonts w:ascii="Arial" w:hAnsi="Arial" w:cs="Arial"/>
          <w:sz w:val="24"/>
          <w:szCs w:val="24"/>
        </w:rPr>
        <w:t xml:space="preserve"> led de </w:t>
      </w:r>
      <w:r w:rsidR="00F47009">
        <w:rPr>
          <w:rFonts w:ascii="Arial" w:hAnsi="Arial" w:cs="Arial"/>
          <w:sz w:val="24"/>
          <w:szCs w:val="24"/>
        </w:rPr>
        <w:t xml:space="preserve"> 25W</w:t>
      </w:r>
      <w:r>
        <w:rPr>
          <w:rFonts w:ascii="Arial" w:hAnsi="Arial" w:cs="Arial"/>
          <w:sz w:val="24"/>
          <w:szCs w:val="24"/>
        </w:rPr>
        <w:t>.</w:t>
      </w:r>
    </w:p>
    <w:p w:rsidR="00C50F49" w:rsidRDefault="00C50F49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E169EF" w:rsidRDefault="005833B3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2.3</w:t>
      </w:r>
      <w:r w:rsidR="00D16574">
        <w:rPr>
          <w:rFonts w:ascii="Arial" w:hAnsi="Arial" w:cs="Arial"/>
          <w:sz w:val="24"/>
          <w:szCs w:val="24"/>
        </w:rPr>
        <w:t xml:space="preserve"> – Os circuitos de tomadas serão compostos de disjuntores de proteção</w:t>
      </w:r>
      <w:r w:rsidR="00F47009">
        <w:rPr>
          <w:rFonts w:ascii="Arial" w:hAnsi="Arial" w:cs="Arial"/>
          <w:sz w:val="24"/>
          <w:szCs w:val="24"/>
        </w:rPr>
        <w:t xml:space="preserve"> unipolares</w:t>
      </w:r>
      <w:r w:rsidR="00D16574">
        <w:rPr>
          <w:rFonts w:ascii="Arial" w:hAnsi="Arial" w:cs="Arial"/>
          <w:sz w:val="24"/>
          <w:szCs w:val="24"/>
        </w:rPr>
        <w:t xml:space="preserve"> de</w:t>
      </w:r>
      <w:r w:rsidR="00307361">
        <w:rPr>
          <w:rFonts w:ascii="Arial" w:hAnsi="Arial" w:cs="Arial"/>
          <w:sz w:val="24"/>
          <w:szCs w:val="24"/>
        </w:rPr>
        <w:t xml:space="preserve"> 20A</w:t>
      </w:r>
      <w:r w:rsidR="00D16574">
        <w:rPr>
          <w:rFonts w:ascii="Arial" w:hAnsi="Arial" w:cs="Arial"/>
          <w:sz w:val="24"/>
          <w:szCs w:val="24"/>
        </w:rPr>
        <w:t xml:space="preserve"> </w:t>
      </w:r>
      <w:r w:rsidR="00307361">
        <w:rPr>
          <w:rFonts w:ascii="Arial" w:hAnsi="Arial" w:cs="Arial"/>
          <w:sz w:val="24"/>
          <w:szCs w:val="24"/>
        </w:rPr>
        <w:t xml:space="preserve">e </w:t>
      </w:r>
      <w:r w:rsidR="00D16574">
        <w:rPr>
          <w:rFonts w:ascii="Arial" w:hAnsi="Arial" w:cs="Arial"/>
          <w:sz w:val="24"/>
          <w:szCs w:val="24"/>
        </w:rPr>
        <w:t>30</w:t>
      </w:r>
      <w:proofErr w:type="gramStart"/>
      <w:r w:rsidR="00D16574">
        <w:rPr>
          <w:rFonts w:ascii="Arial" w:hAnsi="Arial" w:cs="Arial"/>
          <w:sz w:val="24"/>
          <w:szCs w:val="24"/>
        </w:rPr>
        <w:t>A ,</w:t>
      </w:r>
      <w:proofErr w:type="gramEnd"/>
      <w:r w:rsidR="00D16574">
        <w:rPr>
          <w:rFonts w:ascii="Arial" w:hAnsi="Arial" w:cs="Arial"/>
          <w:sz w:val="24"/>
          <w:szCs w:val="24"/>
        </w:rPr>
        <w:t xml:space="preserve"> cabos</w:t>
      </w:r>
      <w:r w:rsidR="00475887">
        <w:rPr>
          <w:rFonts w:ascii="Arial" w:hAnsi="Arial" w:cs="Arial"/>
          <w:sz w:val="24"/>
          <w:szCs w:val="24"/>
        </w:rPr>
        <w:t xml:space="preserve"> tronco 450/750v de 06,00mm² </w:t>
      </w:r>
      <w:r w:rsidR="0003788C">
        <w:rPr>
          <w:rFonts w:ascii="Arial" w:hAnsi="Arial" w:cs="Arial"/>
          <w:sz w:val="24"/>
          <w:szCs w:val="24"/>
        </w:rPr>
        <w:t xml:space="preserve">para fase neutro e terra </w:t>
      </w:r>
      <w:r w:rsidR="00475887">
        <w:rPr>
          <w:rFonts w:ascii="Arial" w:hAnsi="Arial" w:cs="Arial"/>
          <w:sz w:val="24"/>
          <w:szCs w:val="24"/>
        </w:rPr>
        <w:t>e cabos</w:t>
      </w:r>
      <w:r w:rsidR="00D16574">
        <w:rPr>
          <w:rFonts w:ascii="Arial" w:hAnsi="Arial" w:cs="Arial"/>
          <w:sz w:val="24"/>
          <w:szCs w:val="24"/>
        </w:rPr>
        <w:t xml:space="preserve"> terminais flexíveis </w:t>
      </w:r>
    </w:p>
    <w:p w:rsidR="00D16574" w:rsidRDefault="00D16574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de</w:t>
      </w:r>
      <w:proofErr w:type="gramEnd"/>
      <w:r>
        <w:rPr>
          <w:rFonts w:ascii="Arial" w:hAnsi="Arial" w:cs="Arial"/>
          <w:sz w:val="24"/>
          <w:szCs w:val="24"/>
        </w:rPr>
        <w:t xml:space="preserve"> cobre</w:t>
      </w:r>
      <w:r w:rsidR="00475887">
        <w:rPr>
          <w:rFonts w:ascii="Arial" w:hAnsi="Arial" w:cs="Arial"/>
          <w:sz w:val="24"/>
          <w:szCs w:val="24"/>
        </w:rPr>
        <w:t xml:space="preserve"> para fase, neutro e terra</w:t>
      </w:r>
      <w:r>
        <w:rPr>
          <w:rFonts w:ascii="Arial" w:hAnsi="Arial" w:cs="Arial"/>
          <w:sz w:val="24"/>
          <w:szCs w:val="24"/>
        </w:rPr>
        <w:t xml:space="preserve"> 450/750v, de  2,50mm²</w:t>
      </w:r>
      <w:r w:rsidR="001F79AD">
        <w:rPr>
          <w:rFonts w:ascii="Arial" w:hAnsi="Arial" w:cs="Arial"/>
          <w:sz w:val="24"/>
          <w:szCs w:val="24"/>
        </w:rPr>
        <w:t>, conjunto completo de tomadas</w:t>
      </w:r>
      <w:r w:rsidR="00F47009">
        <w:rPr>
          <w:rFonts w:ascii="Arial" w:hAnsi="Arial" w:cs="Arial"/>
          <w:sz w:val="24"/>
          <w:szCs w:val="24"/>
        </w:rPr>
        <w:t xml:space="preserve"> universal</w:t>
      </w:r>
      <w:r w:rsidR="001F79AD">
        <w:rPr>
          <w:rFonts w:ascii="Arial" w:hAnsi="Arial" w:cs="Arial"/>
          <w:sz w:val="24"/>
          <w:szCs w:val="24"/>
        </w:rPr>
        <w:t xml:space="preserve"> de 10A </w:t>
      </w:r>
      <w:r>
        <w:rPr>
          <w:rFonts w:ascii="Arial" w:hAnsi="Arial" w:cs="Arial"/>
          <w:sz w:val="24"/>
          <w:szCs w:val="24"/>
        </w:rPr>
        <w:t>.</w:t>
      </w:r>
    </w:p>
    <w:p w:rsidR="00C50F49" w:rsidRDefault="00C50F49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7D653C" w:rsidRDefault="00D16574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2.4 –</w:t>
      </w:r>
      <w:r w:rsidR="000074F0">
        <w:rPr>
          <w:rFonts w:ascii="Arial" w:hAnsi="Arial" w:cs="Arial"/>
          <w:sz w:val="24"/>
          <w:szCs w:val="24"/>
        </w:rPr>
        <w:t xml:space="preserve"> O</w:t>
      </w:r>
      <w:r w:rsidR="001F79AD">
        <w:rPr>
          <w:rFonts w:ascii="Arial" w:hAnsi="Arial" w:cs="Arial"/>
          <w:sz w:val="24"/>
          <w:szCs w:val="24"/>
        </w:rPr>
        <w:t xml:space="preserve"> circuito resistência (</w:t>
      </w:r>
      <w:proofErr w:type="gramStart"/>
      <w:r w:rsidR="001F79AD">
        <w:rPr>
          <w:rFonts w:ascii="Arial" w:hAnsi="Arial" w:cs="Arial"/>
          <w:sz w:val="24"/>
          <w:szCs w:val="24"/>
        </w:rPr>
        <w:t>chuveiro</w:t>
      </w:r>
      <w:r>
        <w:rPr>
          <w:rFonts w:ascii="Arial" w:hAnsi="Arial" w:cs="Arial"/>
          <w:sz w:val="24"/>
          <w:szCs w:val="24"/>
        </w:rPr>
        <w:t xml:space="preserve"> )</w:t>
      </w:r>
      <w:proofErr w:type="gramEnd"/>
      <w:r>
        <w:rPr>
          <w:rFonts w:ascii="Arial" w:hAnsi="Arial" w:cs="Arial"/>
          <w:sz w:val="24"/>
          <w:szCs w:val="24"/>
        </w:rPr>
        <w:t xml:space="preserve"> será composto de </w:t>
      </w:r>
      <w:r w:rsidR="007D653C">
        <w:rPr>
          <w:rFonts w:ascii="Arial" w:hAnsi="Arial" w:cs="Arial"/>
          <w:sz w:val="24"/>
          <w:szCs w:val="24"/>
        </w:rPr>
        <w:t>,disjuntor</w:t>
      </w:r>
      <w:r w:rsidR="0030736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 proteção</w:t>
      </w:r>
      <w:r w:rsidR="00307361">
        <w:rPr>
          <w:rFonts w:ascii="Arial" w:hAnsi="Arial" w:cs="Arial"/>
          <w:sz w:val="24"/>
          <w:szCs w:val="24"/>
        </w:rPr>
        <w:t xml:space="preserve"> </w:t>
      </w:r>
      <w:r w:rsidR="00F47009">
        <w:rPr>
          <w:rFonts w:ascii="Arial" w:hAnsi="Arial" w:cs="Arial"/>
          <w:sz w:val="24"/>
          <w:szCs w:val="24"/>
        </w:rPr>
        <w:t>unipolar</w:t>
      </w:r>
      <w:r w:rsidR="00307361">
        <w:rPr>
          <w:rFonts w:ascii="Arial" w:hAnsi="Arial" w:cs="Arial"/>
          <w:sz w:val="24"/>
          <w:szCs w:val="24"/>
        </w:rPr>
        <w:t xml:space="preserve"> </w:t>
      </w:r>
      <w:r w:rsidR="007D653C">
        <w:rPr>
          <w:rFonts w:ascii="Arial" w:hAnsi="Arial" w:cs="Arial"/>
          <w:sz w:val="24"/>
          <w:szCs w:val="24"/>
        </w:rPr>
        <w:t xml:space="preserve">de </w:t>
      </w:r>
      <w:r w:rsidR="00307361">
        <w:rPr>
          <w:rFonts w:ascii="Arial" w:hAnsi="Arial" w:cs="Arial"/>
          <w:sz w:val="24"/>
          <w:szCs w:val="24"/>
        </w:rPr>
        <w:t>5</w:t>
      </w:r>
      <w:r w:rsidR="007D653C">
        <w:rPr>
          <w:rFonts w:ascii="Arial" w:hAnsi="Arial" w:cs="Arial"/>
          <w:sz w:val="24"/>
          <w:szCs w:val="24"/>
        </w:rPr>
        <w:t xml:space="preserve">0A , cabos terminais </w:t>
      </w:r>
      <w:r w:rsidR="00BE595C">
        <w:rPr>
          <w:rFonts w:ascii="Arial" w:hAnsi="Arial" w:cs="Arial"/>
          <w:sz w:val="24"/>
          <w:szCs w:val="24"/>
        </w:rPr>
        <w:t>flexíveis</w:t>
      </w:r>
      <w:r w:rsidR="007D653C">
        <w:rPr>
          <w:rFonts w:ascii="Arial" w:hAnsi="Arial" w:cs="Arial"/>
          <w:sz w:val="24"/>
          <w:szCs w:val="24"/>
        </w:rPr>
        <w:t xml:space="preserve"> de cobre</w:t>
      </w:r>
      <w:r w:rsidR="001F79AD">
        <w:rPr>
          <w:rFonts w:ascii="Arial" w:hAnsi="Arial" w:cs="Arial"/>
          <w:sz w:val="24"/>
          <w:szCs w:val="24"/>
        </w:rPr>
        <w:t xml:space="preserve"> de 450/750v</w:t>
      </w:r>
      <w:r w:rsidR="007D653C">
        <w:rPr>
          <w:rFonts w:ascii="Arial" w:hAnsi="Arial" w:cs="Arial"/>
          <w:sz w:val="24"/>
          <w:szCs w:val="24"/>
        </w:rPr>
        <w:t xml:space="preserve"> de 10,00mm²</w:t>
      </w:r>
      <w:r w:rsidR="00307361">
        <w:rPr>
          <w:rFonts w:ascii="Arial" w:hAnsi="Arial" w:cs="Arial"/>
          <w:sz w:val="24"/>
          <w:szCs w:val="24"/>
        </w:rPr>
        <w:t xml:space="preserve"> para fase e neutro e de 06,00mm²</w:t>
      </w:r>
      <w:r w:rsidR="00D93E32">
        <w:rPr>
          <w:rFonts w:ascii="Arial" w:hAnsi="Arial" w:cs="Arial"/>
          <w:sz w:val="24"/>
          <w:szCs w:val="24"/>
        </w:rPr>
        <w:t xml:space="preserve"> para o aterramento</w:t>
      </w:r>
      <w:r w:rsidR="007D653C">
        <w:rPr>
          <w:rFonts w:ascii="Arial" w:hAnsi="Arial" w:cs="Arial"/>
          <w:sz w:val="24"/>
          <w:szCs w:val="24"/>
        </w:rPr>
        <w:t>.</w:t>
      </w:r>
    </w:p>
    <w:p w:rsidR="00C50F49" w:rsidRDefault="00C50F49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B07F20" w:rsidRDefault="00B07F20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CD76A6">
        <w:rPr>
          <w:rFonts w:ascii="Arial" w:hAnsi="Arial" w:cs="Arial"/>
          <w:sz w:val="24"/>
          <w:szCs w:val="24"/>
        </w:rPr>
        <w:t>.5</w:t>
      </w:r>
      <w:r>
        <w:rPr>
          <w:rFonts w:ascii="Arial" w:hAnsi="Arial" w:cs="Arial"/>
          <w:sz w:val="24"/>
          <w:szCs w:val="24"/>
        </w:rPr>
        <w:t xml:space="preserve"> – Aterramento com haste copperweld 5/8</w:t>
      </w:r>
      <w:r w:rsidR="00D93E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x</w:t>
      </w:r>
      <w:r w:rsidR="00D93E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3,0m</w:t>
      </w:r>
      <w:r w:rsidR="0003788C">
        <w:rPr>
          <w:rFonts w:ascii="Arial" w:hAnsi="Arial" w:cs="Arial"/>
          <w:sz w:val="24"/>
          <w:szCs w:val="24"/>
        </w:rPr>
        <w:t>, com interligação entre haste e quadro de distribuição por meio d</w:t>
      </w:r>
      <w:r>
        <w:rPr>
          <w:rFonts w:ascii="Arial" w:hAnsi="Arial" w:cs="Arial"/>
          <w:sz w:val="24"/>
          <w:szCs w:val="24"/>
        </w:rPr>
        <w:t xml:space="preserve">e cabo flexível </w:t>
      </w:r>
      <w:r w:rsidR="00CD76A6">
        <w:rPr>
          <w:rFonts w:ascii="Arial" w:hAnsi="Arial" w:cs="Arial"/>
          <w:sz w:val="24"/>
          <w:szCs w:val="24"/>
        </w:rPr>
        <w:t>0</w:t>
      </w:r>
      <w:r w:rsidR="00D93E32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>,00mm²</w:t>
      </w:r>
      <w:r w:rsidR="0003788C">
        <w:rPr>
          <w:rFonts w:ascii="Arial" w:hAnsi="Arial" w:cs="Arial"/>
          <w:sz w:val="24"/>
          <w:szCs w:val="24"/>
        </w:rPr>
        <w:t>.</w:t>
      </w:r>
      <w:r w:rsidR="00D93E32">
        <w:rPr>
          <w:rFonts w:ascii="Arial" w:hAnsi="Arial" w:cs="Arial"/>
          <w:sz w:val="24"/>
          <w:szCs w:val="24"/>
        </w:rPr>
        <w:t xml:space="preserve"> </w:t>
      </w:r>
    </w:p>
    <w:p w:rsidR="002C7FA8" w:rsidRDefault="002C7FA8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6A1224" w:rsidRDefault="006A1224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6A1224" w:rsidRDefault="006A1224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6A1224" w:rsidRDefault="006A1224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6A1224" w:rsidRDefault="006A1224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ED287E" w:rsidRDefault="00ED287E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ED287E" w:rsidRDefault="00ED287E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C50F49" w:rsidRDefault="00C50F49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28788C" w:rsidRDefault="0028788C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EB6159" w:rsidRDefault="00B77A1F" w:rsidP="00EB6159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</w:t>
      </w:r>
      <w:r w:rsidR="00EB6159" w:rsidRPr="0007102C">
        <w:rPr>
          <w:rFonts w:ascii="Arial" w:hAnsi="Arial" w:cs="Arial"/>
          <w:b/>
          <w:sz w:val="24"/>
          <w:szCs w:val="24"/>
        </w:rPr>
        <w:t xml:space="preserve"> – </w:t>
      </w:r>
      <w:r w:rsidR="00CD76A6">
        <w:rPr>
          <w:rFonts w:ascii="Arial" w:hAnsi="Arial" w:cs="Arial"/>
          <w:b/>
          <w:sz w:val="24"/>
          <w:szCs w:val="24"/>
        </w:rPr>
        <w:t>RESIDENCIA</w:t>
      </w:r>
      <w:r w:rsidR="00EB6159" w:rsidRPr="0007102C">
        <w:rPr>
          <w:rFonts w:ascii="Arial" w:hAnsi="Arial" w:cs="Arial"/>
          <w:b/>
          <w:sz w:val="24"/>
          <w:szCs w:val="24"/>
        </w:rPr>
        <w:t xml:space="preserve"> – TELEFONIA E </w:t>
      </w:r>
      <w:r w:rsidR="00CD76A6">
        <w:rPr>
          <w:rFonts w:ascii="Arial" w:hAnsi="Arial" w:cs="Arial"/>
          <w:b/>
          <w:sz w:val="24"/>
          <w:szCs w:val="24"/>
        </w:rPr>
        <w:t>TV</w:t>
      </w:r>
      <w:r w:rsidR="00EB6159" w:rsidRPr="0007102C">
        <w:rPr>
          <w:rFonts w:ascii="Arial" w:hAnsi="Arial" w:cs="Arial"/>
          <w:b/>
          <w:sz w:val="24"/>
          <w:szCs w:val="24"/>
        </w:rPr>
        <w:t>:</w:t>
      </w:r>
    </w:p>
    <w:p w:rsidR="00ED287E" w:rsidRDefault="00ED287E" w:rsidP="00EB6159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</w:p>
    <w:p w:rsidR="00EB6159" w:rsidRDefault="00EB6159" w:rsidP="00EB6159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Os pontos de telefonia e </w:t>
      </w:r>
      <w:r w:rsidR="00CD76A6">
        <w:rPr>
          <w:rFonts w:ascii="Arial" w:hAnsi="Arial" w:cs="Arial"/>
          <w:sz w:val="24"/>
          <w:szCs w:val="24"/>
        </w:rPr>
        <w:t xml:space="preserve">TELEVISÃO </w:t>
      </w:r>
      <w:r>
        <w:rPr>
          <w:rFonts w:ascii="Arial" w:hAnsi="Arial" w:cs="Arial"/>
          <w:sz w:val="24"/>
          <w:szCs w:val="24"/>
        </w:rPr>
        <w:t xml:space="preserve">serão </w:t>
      </w:r>
      <w:proofErr w:type="gramStart"/>
      <w:r>
        <w:rPr>
          <w:rFonts w:ascii="Arial" w:hAnsi="Arial" w:cs="Arial"/>
          <w:sz w:val="24"/>
          <w:szCs w:val="24"/>
        </w:rPr>
        <w:t>composto</w:t>
      </w:r>
      <w:proofErr w:type="gramEnd"/>
      <w:r>
        <w:rPr>
          <w:rFonts w:ascii="Arial" w:hAnsi="Arial" w:cs="Arial"/>
          <w:sz w:val="24"/>
          <w:szCs w:val="24"/>
        </w:rPr>
        <w:t xml:space="preserve"> de caixa</w:t>
      </w:r>
      <w:r w:rsidR="0007102C">
        <w:rPr>
          <w:rFonts w:ascii="Arial" w:hAnsi="Arial" w:cs="Arial"/>
          <w:sz w:val="24"/>
          <w:szCs w:val="24"/>
        </w:rPr>
        <w:t xml:space="preserve"> metálica </w:t>
      </w:r>
      <w:r w:rsidR="00CD76A6">
        <w:rPr>
          <w:rFonts w:ascii="Arial" w:hAnsi="Arial" w:cs="Arial"/>
          <w:sz w:val="24"/>
          <w:szCs w:val="24"/>
        </w:rPr>
        <w:t xml:space="preserve">4X4 </w:t>
      </w:r>
      <w:r w:rsidR="0007102C">
        <w:rPr>
          <w:rFonts w:ascii="Arial" w:hAnsi="Arial" w:cs="Arial"/>
          <w:sz w:val="24"/>
          <w:szCs w:val="24"/>
        </w:rPr>
        <w:t>baixa e eletroduto flexível corrugado de pvc 25mm, para futuro instalação de circuitos.</w:t>
      </w:r>
    </w:p>
    <w:p w:rsidR="00C50F49" w:rsidRDefault="00C50F49" w:rsidP="00F23205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C50F49" w:rsidRDefault="00C50F49" w:rsidP="00F23205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F23205" w:rsidRDefault="00B77A1F" w:rsidP="00F23205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  <w:r>
        <w:rPr>
          <w:rFonts w:ascii="Arial" w:hAnsi="Arial" w:cs="Arial"/>
          <w:b/>
          <w:snapToGrid w:val="0"/>
          <w:sz w:val="24"/>
          <w:szCs w:val="24"/>
          <w:lang w:val="pt-PT"/>
        </w:rPr>
        <w:t>4</w:t>
      </w:r>
      <w:r w:rsidR="00F23205">
        <w:rPr>
          <w:rFonts w:ascii="Arial" w:hAnsi="Arial" w:cs="Arial"/>
          <w:b/>
          <w:snapToGrid w:val="0"/>
          <w:sz w:val="24"/>
          <w:szCs w:val="24"/>
          <w:lang w:val="pt-PT"/>
        </w:rPr>
        <w:t>- RECOMENDAÇÕES.</w:t>
      </w:r>
    </w:p>
    <w:p w:rsidR="00123CED" w:rsidRDefault="00123CED" w:rsidP="00F23205">
      <w:pPr>
        <w:autoSpaceDE w:val="0"/>
        <w:autoSpaceDN w:val="0"/>
        <w:adjustRightInd w:val="0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>
        <w:rPr>
          <w:rFonts w:ascii="Arial" w:hAnsi="Arial" w:cs="Arial"/>
          <w:snapToGrid w:val="0"/>
          <w:sz w:val="24"/>
          <w:szCs w:val="24"/>
          <w:lang w:val="pt-PT"/>
        </w:rPr>
        <w:t>Todas as partes metalicas deverão ser devidamente aterradas.</w:t>
      </w:r>
    </w:p>
    <w:p w:rsidR="00123CED" w:rsidRDefault="00123CED" w:rsidP="00F23205">
      <w:pPr>
        <w:autoSpaceDE w:val="0"/>
        <w:autoSpaceDN w:val="0"/>
        <w:adjustRightInd w:val="0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>
        <w:rPr>
          <w:rFonts w:ascii="Arial" w:hAnsi="Arial" w:cs="Arial"/>
          <w:snapToGrid w:val="0"/>
          <w:sz w:val="24"/>
          <w:szCs w:val="24"/>
          <w:lang w:val="pt-PT"/>
        </w:rPr>
        <w:t>Evitar dobrar os cabos afim de não comprometer a isolação.</w:t>
      </w:r>
    </w:p>
    <w:p w:rsidR="00F23205" w:rsidRDefault="00123CED" w:rsidP="00F23205">
      <w:pPr>
        <w:autoSpaceDE w:val="0"/>
        <w:autoSpaceDN w:val="0"/>
        <w:adjustRightInd w:val="0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>
        <w:rPr>
          <w:rFonts w:ascii="Arial" w:hAnsi="Arial" w:cs="Arial"/>
          <w:snapToGrid w:val="0"/>
          <w:sz w:val="24"/>
          <w:szCs w:val="24"/>
          <w:lang w:val="pt-PT"/>
        </w:rPr>
        <w:t xml:space="preserve">Emendas e derivações dos cabos, serão efetuadas </w:t>
      </w:r>
      <w:r w:rsidR="002C7FA8">
        <w:rPr>
          <w:rFonts w:ascii="Arial" w:hAnsi="Arial" w:cs="Arial"/>
          <w:snapToGrid w:val="0"/>
          <w:sz w:val="24"/>
          <w:szCs w:val="24"/>
          <w:lang w:val="pt-PT"/>
        </w:rPr>
        <w:t xml:space="preserve">de forma resistente e </w:t>
      </w:r>
      <w:r>
        <w:rPr>
          <w:rFonts w:ascii="Arial" w:hAnsi="Arial" w:cs="Arial"/>
          <w:snapToGrid w:val="0"/>
          <w:sz w:val="24"/>
          <w:szCs w:val="24"/>
          <w:lang w:val="pt-PT"/>
        </w:rPr>
        <w:t>isoladas com</w:t>
      </w:r>
      <w:r w:rsidR="00C36046">
        <w:rPr>
          <w:rFonts w:ascii="Arial" w:hAnsi="Arial" w:cs="Arial"/>
          <w:snapToGrid w:val="0"/>
          <w:sz w:val="24"/>
          <w:szCs w:val="24"/>
          <w:lang w:val="pt-PT"/>
        </w:rPr>
        <w:t xml:space="preserve"> fita isolante.</w:t>
      </w:r>
    </w:p>
    <w:p w:rsidR="00C36046" w:rsidRPr="00F23205" w:rsidRDefault="00C36046" w:rsidP="00F23205">
      <w:pPr>
        <w:autoSpaceDE w:val="0"/>
        <w:autoSpaceDN w:val="0"/>
        <w:adjustRightInd w:val="0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>
        <w:rPr>
          <w:rFonts w:ascii="Arial" w:hAnsi="Arial" w:cs="Arial"/>
          <w:snapToGrid w:val="0"/>
          <w:sz w:val="24"/>
          <w:szCs w:val="24"/>
          <w:lang w:val="pt-PT"/>
        </w:rPr>
        <w:t>Os eletrodutos deverão serem instalados de forma retilineas, com minimo de curvas possiveis, para possibilitar a passagens dos cabos.</w:t>
      </w:r>
    </w:p>
    <w:p w:rsidR="003273E8" w:rsidRDefault="003273E8" w:rsidP="00961FC8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920CD1" w:rsidRPr="00CB4106" w:rsidRDefault="00920CD1" w:rsidP="00CB4106"/>
    <w:p w:rsidR="00ED287E" w:rsidRDefault="00ED287E" w:rsidP="00D2785E">
      <w:pPr>
        <w:tabs>
          <w:tab w:val="left" w:pos="800"/>
        </w:tabs>
        <w:spacing w:before="120"/>
        <w:rPr>
          <w:rFonts w:ascii="Arial" w:hAnsi="Arial" w:cs="Arial"/>
          <w:sz w:val="24"/>
          <w:szCs w:val="24"/>
        </w:rPr>
      </w:pPr>
    </w:p>
    <w:p w:rsidR="00B3588D" w:rsidRDefault="00920CD1" w:rsidP="00B3588D">
      <w:pPr>
        <w:tabs>
          <w:tab w:val="left" w:pos="800"/>
        </w:tabs>
        <w:spacing w:before="120"/>
        <w:jc w:val="right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Rifaina</w:t>
      </w:r>
      <w:proofErr w:type="spellEnd"/>
      <w:r w:rsidR="00D2785E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>-</w:t>
      </w:r>
      <w:proofErr w:type="gramEnd"/>
      <w:r w:rsidR="00D2785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SP,</w:t>
      </w:r>
      <w:r w:rsidR="00C50F49">
        <w:rPr>
          <w:rFonts w:ascii="Arial" w:hAnsi="Arial" w:cs="Arial"/>
          <w:sz w:val="24"/>
          <w:szCs w:val="24"/>
        </w:rPr>
        <w:t xml:space="preserve"> </w:t>
      </w:r>
      <w:r w:rsidR="00D2785E">
        <w:rPr>
          <w:rFonts w:ascii="Arial" w:hAnsi="Arial" w:cs="Arial"/>
          <w:sz w:val="24"/>
          <w:szCs w:val="24"/>
        </w:rPr>
        <w:t xml:space="preserve"> 23</w:t>
      </w:r>
      <w:r w:rsidR="00B3588D" w:rsidRPr="00B3588D">
        <w:rPr>
          <w:rFonts w:ascii="Arial" w:hAnsi="Arial" w:cs="Arial"/>
          <w:sz w:val="24"/>
          <w:szCs w:val="24"/>
        </w:rPr>
        <w:t xml:space="preserve"> de</w:t>
      </w:r>
      <w:r w:rsidR="004A1A27">
        <w:rPr>
          <w:rFonts w:ascii="Arial" w:hAnsi="Arial" w:cs="Arial"/>
          <w:sz w:val="24"/>
          <w:szCs w:val="24"/>
        </w:rPr>
        <w:t xml:space="preserve"> </w:t>
      </w:r>
      <w:r w:rsidR="007B0153">
        <w:rPr>
          <w:rFonts w:ascii="Arial" w:hAnsi="Arial" w:cs="Arial"/>
          <w:sz w:val="24"/>
          <w:szCs w:val="24"/>
        </w:rPr>
        <w:t>n</w:t>
      </w:r>
      <w:r w:rsidR="00293362">
        <w:rPr>
          <w:rFonts w:ascii="Arial" w:hAnsi="Arial" w:cs="Arial"/>
          <w:sz w:val="24"/>
          <w:szCs w:val="24"/>
        </w:rPr>
        <w:t>ovembro</w:t>
      </w:r>
      <w:r w:rsidR="0087597D">
        <w:rPr>
          <w:rFonts w:ascii="Arial" w:hAnsi="Arial" w:cs="Arial"/>
          <w:sz w:val="24"/>
          <w:szCs w:val="24"/>
        </w:rPr>
        <w:t xml:space="preserve"> d</w:t>
      </w:r>
      <w:r w:rsidR="00B3588D" w:rsidRPr="00B3588D">
        <w:rPr>
          <w:rFonts w:ascii="Arial" w:hAnsi="Arial" w:cs="Arial"/>
          <w:sz w:val="24"/>
          <w:szCs w:val="24"/>
        </w:rPr>
        <w:t>e 20</w:t>
      </w:r>
      <w:r w:rsidR="00C50F49">
        <w:rPr>
          <w:rFonts w:ascii="Arial" w:hAnsi="Arial" w:cs="Arial"/>
          <w:sz w:val="24"/>
          <w:szCs w:val="24"/>
        </w:rPr>
        <w:t>2</w:t>
      </w:r>
      <w:r w:rsidR="00293362">
        <w:rPr>
          <w:rFonts w:ascii="Arial" w:hAnsi="Arial" w:cs="Arial"/>
          <w:sz w:val="24"/>
          <w:szCs w:val="24"/>
        </w:rPr>
        <w:t>1</w:t>
      </w:r>
      <w:r w:rsidR="00B3588D" w:rsidRPr="00B3588D">
        <w:rPr>
          <w:rFonts w:ascii="Arial" w:hAnsi="Arial" w:cs="Arial"/>
          <w:sz w:val="24"/>
          <w:szCs w:val="24"/>
        </w:rPr>
        <w:t>.</w:t>
      </w:r>
    </w:p>
    <w:p w:rsidR="00ED287E" w:rsidRDefault="00ED287E" w:rsidP="00B3588D">
      <w:pPr>
        <w:tabs>
          <w:tab w:val="left" w:pos="800"/>
        </w:tabs>
        <w:rPr>
          <w:rFonts w:ascii="Arial" w:hAnsi="Arial" w:cs="Arial"/>
          <w:sz w:val="24"/>
          <w:szCs w:val="24"/>
        </w:rPr>
      </w:pPr>
    </w:p>
    <w:p w:rsidR="00B3588D" w:rsidRPr="00B3588D" w:rsidRDefault="00B3588D" w:rsidP="00B3588D">
      <w:pPr>
        <w:tabs>
          <w:tab w:val="left" w:pos="800"/>
        </w:tabs>
        <w:rPr>
          <w:rFonts w:ascii="Arial" w:hAnsi="Arial" w:cs="Arial"/>
          <w:sz w:val="24"/>
          <w:szCs w:val="24"/>
        </w:rPr>
      </w:pPr>
      <w:r w:rsidRPr="00B3588D">
        <w:rPr>
          <w:rFonts w:ascii="Arial" w:hAnsi="Arial" w:cs="Arial"/>
          <w:sz w:val="24"/>
          <w:szCs w:val="24"/>
        </w:rPr>
        <w:t>___________________</w:t>
      </w:r>
      <w:r w:rsidR="002C7FA8">
        <w:rPr>
          <w:rFonts w:ascii="Arial" w:hAnsi="Arial" w:cs="Arial"/>
          <w:sz w:val="24"/>
          <w:szCs w:val="24"/>
        </w:rPr>
        <w:t>________</w:t>
      </w:r>
    </w:p>
    <w:p w:rsidR="00B3588D" w:rsidRPr="00B3588D" w:rsidRDefault="002C7FA8" w:rsidP="00B3588D">
      <w:pPr>
        <w:tabs>
          <w:tab w:val="left" w:pos="80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HUGO CÉSAR LOURENÇO</w:t>
      </w:r>
    </w:p>
    <w:p w:rsidR="00B3588D" w:rsidRDefault="00B3588D" w:rsidP="00B3588D">
      <w:pPr>
        <w:tabs>
          <w:tab w:val="left" w:pos="800"/>
        </w:tabs>
        <w:rPr>
          <w:rFonts w:ascii="Arial" w:hAnsi="Arial" w:cs="Arial"/>
        </w:rPr>
      </w:pPr>
      <w:r w:rsidRPr="00B3588D">
        <w:rPr>
          <w:rFonts w:ascii="Arial" w:hAnsi="Arial" w:cs="Arial"/>
          <w:sz w:val="24"/>
          <w:szCs w:val="24"/>
        </w:rPr>
        <w:t xml:space="preserve">Prefeito Municipal                                    </w:t>
      </w:r>
    </w:p>
    <w:p w:rsidR="00B3588D" w:rsidRDefault="00B3588D" w:rsidP="00B3588D">
      <w:pPr>
        <w:tabs>
          <w:tab w:val="left" w:pos="800"/>
        </w:tabs>
        <w:rPr>
          <w:rFonts w:ascii="Arial" w:hAnsi="Arial" w:cs="Arial"/>
        </w:rPr>
      </w:pPr>
    </w:p>
    <w:p w:rsidR="00ED287E" w:rsidRDefault="00ED287E" w:rsidP="00B3588D">
      <w:pPr>
        <w:tabs>
          <w:tab w:val="left" w:pos="800"/>
        </w:tabs>
        <w:rPr>
          <w:rFonts w:ascii="Arial" w:hAnsi="Arial" w:cs="Arial"/>
        </w:rPr>
      </w:pPr>
    </w:p>
    <w:p w:rsidR="00D2785E" w:rsidRDefault="00D2785E" w:rsidP="00B3588D">
      <w:pPr>
        <w:tabs>
          <w:tab w:val="left" w:pos="800"/>
        </w:tabs>
        <w:rPr>
          <w:rFonts w:ascii="Arial" w:hAnsi="Arial" w:cs="Arial"/>
        </w:rPr>
      </w:pPr>
    </w:p>
    <w:p w:rsidR="00CB387A" w:rsidRPr="00C50F49" w:rsidRDefault="00B3588D" w:rsidP="00B3588D">
      <w:pPr>
        <w:tabs>
          <w:tab w:val="left" w:pos="800"/>
        </w:tabs>
        <w:rPr>
          <w:rFonts w:ascii="Arial" w:hAnsi="Arial" w:cs="Arial"/>
        </w:rPr>
      </w:pPr>
      <w:r>
        <w:rPr>
          <w:rFonts w:ascii="Arial" w:hAnsi="Arial" w:cs="Arial"/>
        </w:rPr>
        <w:t>______________________________</w:t>
      </w:r>
    </w:p>
    <w:p w:rsidR="00CB387A" w:rsidRDefault="00967D35" w:rsidP="00B3588D">
      <w:pPr>
        <w:tabs>
          <w:tab w:val="left" w:pos="80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Osmar Donizeti Ferreira</w:t>
      </w:r>
    </w:p>
    <w:p w:rsidR="00967D35" w:rsidRDefault="00967D35" w:rsidP="00B3588D">
      <w:pPr>
        <w:tabs>
          <w:tab w:val="left" w:pos="80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CREA </w:t>
      </w:r>
      <w:r w:rsidR="00554870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5061426519</w:t>
      </w:r>
    </w:p>
    <w:p w:rsidR="00554870" w:rsidRDefault="00554870" w:rsidP="00B3588D">
      <w:pPr>
        <w:tabs>
          <w:tab w:val="left" w:pos="800"/>
        </w:tabs>
        <w:rPr>
          <w:rFonts w:ascii="Arial" w:hAnsi="Arial" w:cs="Arial"/>
          <w:sz w:val="24"/>
          <w:szCs w:val="24"/>
        </w:rPr>
      </w:pPr>
    </w:p>
    <w:sectPr w:rsidR="00554870" w:rsidSect="00726270">
      <w:headerReference w:type="default" r:id="rId8"/>
      <w:footerReference w:type="default" r:id="rId9"/>
      <w:pgSz w:w="11907" w:h="16840" w:code="9"/>
      <w:pgMar w:top="1418" w:right="747" w:bottom="1418" w:left="900" w:header="540" w:footer="5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61BB" w:rsidRDefault="009C61BB">
      <w:r>
        <w:separator/>
      </w:r>
    </w:p>
  </w:endnote>
  <w:endnote w:type="continuationSeparator" w:id="0">
    <w:p w:rsidR="009C61BB" w:rsidRDefault="009C6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32CD" w:rsidRDefault="001A32CD">
    <w:pPr>
      <w:pStyle w:val="Rodap"/>
      <w:rPr>
        <w:b/>
        <w:bCs/>
        <w:sz w:val="18"/>
      </w:rPr>
    </w:pPr>
    <w:r>
      <w:rPr>
        <w:b/>
        <w:bCs/>
        <w:sz w:val="18"/>
      </w:rPr>
      <w:t>__________________________________________________________________________________________________________________</w:t>
    </w:r>
  </w:p>
  <w:p w:rsidR="001A32CD" w:rsidRDefault="001A32CD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 xml:space="preserve">Rua Barão de Rifaina nº 251 – CEP 14.490-000 – CENTRO -  </w:t>
    </w:r>
    <w:proofErr w:type="spellStart"/>
    <w:r>
      <w:rPr>
        <w:b/>
        <w:bCs/>
        <w:sz w:val="18"/>
      </w:rPr>
      <w:t>Rifaina</w:t>
    </w:r>
    <w:proofErr w:type="spellEnd"/>
    <w:r>
      <w:rPr>
        <w:b/>
        <w:bCs/>
        <w:sz w:val="18"/>
      </w:rPr>
      <w:t>-SP –</w:t>
    </w:r>
    <w:proofErr w:type="spellStart"/>
    <w:r w:rsidR="00DD5E3E">
      <w:rPr>
        <w:b/>
        <w:bCs/>
        <w:sz w:val="18"/>
      </w:rPr>
      <w:t>Tels</w:t>
    </w:r>
    <w:proofErr w:type="spellEnd"/>
    <w:r w:rsidR="00DD5E3E">
      <w:rPr>
        <w:b/>
        <w:bCs/>
        <w:sz w:val="18"/>
      </w:rPr>
      <w:t xml:space="preserve"> (16) 3135 9500 – Fax 3135 9500</w:t>
    </w:r>
  </w:p>
  <w:p w:rsidR="001A32CD" w:rsidRDefault="009C61BB">
    <w:pPr>
      <w:pStyle w:val="Rodap"/>
      <w:jc w:val="center"/>
      <w:rPr>
        <w:b/>
        <w:bCs/>
        <w:sz w:val="22"/>
      </w:rPr>
    </w:pPr>
    <w:hyperlink r:id="rId1" w:history="1">
      <w:r w:rsidR="001A32CD">
        <w:rPr>
          <w:rStyle w:val="Hyperlink"/>
          <w:b/>
          <w:bCs/>
          <w:sz w:val="22"/>
        </w:rPr>
        <w:t>www.rifaina.sp.gov.br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61BB" w:rsidRDefault="009C61BB">
      <w:r>
        <w:separator/>
      </w:r>
    </w:p>
  </w:footnote>
  <w:footnote w:type="continuationSeparator" w:id="0">
    <w:p w:rsidR="009C61BB" w:rsidRDefault="009C61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32CD" w:rsidRDefault="00E8332B">
    <w:pPr>
      <w:pStyle w:val="Cabealho"/>
      <w:jc w:val="center"/>
      <w:rPr>
        <w:b/>
        <w:bCs/>
        <w:sz w:val="36"/>
        <w:szCs w:val="36"/>
      </w:rPr>
    </w:pPr>
    <w:r>
      <w:rPr>
        <w:b/>
        <w:bCs/>
        <w:noProof/>
        <w:sz w:val="36"/>
        <w:szCs w:val="36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-445770</wp:posOffset>
          </wp:positionH>
          <wp:positionV relativeFrom="paragraph">
            <wp:posOffset>-132080</wp:posOffset>
          </wp:positionV>
          <wp:extent cx="1282700" cy="1306830"/>
          <wp:effectExtent l="19050" t="0" r="0" b="0"/>
          <wp:wrapTight wrapText="bothSides">
            <wp:wrapPolygon edited="0">
              <wp:start x="12190" y="0"/>
              <wp:lineTo x="6095" y="0"/>
              <wp:lineTo x="962" y="2204"/>
              <wp:lineTo x="962" y="5038"/>
              <wp:lineTo x="-321" y="9131"/>
              <wp:lineTo x="-321" y="18262"/>
              <wp:lineTo x="1283" y="20152"/>
              <wp:lineTo x="4170" y="20152"/>
              <wp:lineTo x="7057" y="21411"/>
              <wp:lineTo x="7378" y="21411"/>
              <wp:lineTo x="12832" y="21411"/>
              <wp:lineTo x="13152" y="21411"/>
              <wp:lineTo x="16681" y="20152"/>
              <wp:lineTo x="18927" y="20152"/>
              <wp:lineTo x="21172" y="17633"/>
              <wp:lineTo x="21172" y="15114"/>
              <wp:lineTo x="21493" y="10706"/>
              <wp:lineTo x="21493" y="6927"/>
              <wp:lineTo x="21172" y="5983"/>
              <wp:lineTo x="18927" y="5038"/>
              <wp:lineTo x="19248" y="2204"/>
              <wp:lineTo x="17002" y="315"/>
              <wp:lineTo x="13473" y="0"/>
              <wp:lineTo x="12190" y="0"/>
            </wp:wrapPolygon>
          </wp:wrapTight>
          <wp:docPr id="1" name="Imagem 1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13068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1A32CD">
      <w:rPr>
        <w:b/>
        <w:bCs/>
        <w:sz w:val="36"/>
        <w:szCs w:val="36"/>
      </w:rPr>
      <w:t>PREFEITURA MUNICIPAL DE RIFAINA</w:t>
    </w:r>
  </w:p>
  <w:p w:rsidR="001A32CD" w:rsidRDefault="001A32CD">
    <w:pPr>
      <w:pStyle w:val="Cabealho"/>
      <w:spacing w:line="360" w:lineRule="auto"/>
      <w:jc w:val="center"/>
      <w:rPr>
        <w:b/>
        <w:bCs/>
        <w:sz w:val="26"/>
      </w:rPr>
    </w:pPr>
    <w:r>
      <w:rPr>
        <w:b/>
        <w:bCs/>
        <w:sz w:val="26"/>
      </w:rPr>
      <w:t>ESTADO DE SÃO PAULO</w:t>
    </w:r>
  </w:p>
  <w:p w:rsidR="001A32CD" w:rsidRDefault="00641846">
    <w:pPr>
      <w:pStyle w:val="Cabealho"/>
      <w:spacing w:line="360" w:lineRule="auto"/>
      <w:jc w:val="center"/>
    </w:pPr>
    <w:r>
      <w:rPr>
        <w:b/>
        <w:bCs/>
        <w:noProof/>
      </w:rPr>
      <mc:AlternateContent>
        <mc:Choice Requires="wps">
          <w:drawing>
            <wp:anchor distT="4294967294" distB="4294967294" distL="114300" distR="114300" simplePos="0" relativeHeight="251658240" behindDoc="0" locked="0" layoutInCell="1" allowOverlap="1">
              <wp:simplePos x="0" y="0"/>
              <wp:positionH relativeFrom="column">
                <wp:posOffset>904875</wp:posOffset>
              </wp:positionH>
              <wp:positionV relativeFrom="paragraph">
                <wp:posOffset>209549</wp:posOffset>
              </wp:positionV>
              <wp:extent cx="4800600" cy="0"/>
              <wp:effectExtent l="0" t="19050" r="19050" b="38100"/>
              <wp:wrapNone/>
              <wp:docPr id="2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800600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38A193E" id="Line 3" o:spid="_x0000_s1026" style="position:absolute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71.25pt,16.5pt" to="449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" strokeweight="4.5pt">
              <v:stroke linestyle="thinThick"/>
            </v:line>
          </w:pict>
        </mc:Fallback>
      </mc:AlternateContent>
    </w:r>
    <w:r w:rsidR="001A32CD">
      <w:rPr>
        <w:b/>
        <w:bCs/>
      </w:rPr>
      <w:t xml:space="preserve">CNPJ 45.318.995/0001-71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565E0"/>
    <w:multiLevelType w:val="singleLevel"/>
    <w:tmpl w:val="2D30FD8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 w15:restartNumberingAfterBreak="0">
    <w:nsid w:val="0A227D08"/>
    <w:multiLevelType w:val="singleLevel"/>
    <w:tmpl w:val="03D0AA02"/>
    <w:lvl w:ilvl="0">
      <w:start w:val="1"/>
      <w:numFmt w:val="lowerRoman"/>
      <w:lvlText w:val="%1."/>
      <w:lvlJc w:val="left"/>
      <w:pPr>
        <w:tabs>
          <w:tab w:val="num" w:pos="1785"/>
        </w:tabs>
        <w:ind w:left="1785" w:hanging="720"/>
      </w:pPr>
      <w:rPr>
        <w:rFonts w:hint="default"/>
      </w:rPr>
    </w:lvl>
  </w:abstractNum>
  <w:abstractNum w:abstractNumId="2" w15:restartNumberingAfterBreak="0">
    <w:nsid w:val="0F9865C2"/>
    <w:multiLevelType w:val="singleLevel"/>
    <w:tmpl w:val="2788F59E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" w15:restartNumberingAfterBreak="0">
    <w:nsid w:val="13AC5DA3"/>
    <w:multiLevelType w:val="hybridMultilevel"/>
    <w:tmpl w:val="99FE200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FF5E04"/>
    <w:multiLevelType w:val="singleLevel"/>
    <w:tmpl w:val="192C28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" w15:restartNumberingAfterBreak="0">
    <w:nsid w:val="195A381A"/>
    <w:multiLevelType w:val="hybridMultilevel"/>
    <w:tmpl w:val="F3A49878"/>
    <w:lvl w:ilvl="0" w:tplc="E6D06D7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1ACF3BBC"/>
    <w:multiLevelType w:val="hybridMultilevel"/>
    <w:tmpl w:val="3EC43F66"/>
    <w:lvl w:ilvl="0" w:tplc="FF921A4C">
      <w:start w:val="2"/>
      <w:numFmt w:val="decimal"/>
      <w:lvlText w:val="%1-"/>
      <w:lvlJc w:val="left"/>
      <w:pPr>
        <w:tabs>
          <w:tab w:val="num" w:pos="3960"/>
        </w:tabs>
        <w:ind w:left="396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A390C6B"/>
    <w:multiLevelType w:val="singleLevel"/>
    <w:tmpl w:val="42D67C8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8" w15:restartNumberingAfterBreak="0">
    <w:nsid w:val="2BCD1FFB"/>
    <w:multiLevelType w:val="singleLevel"/>
    <w:tmpl w:val="AB042928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9" w15:restartNumberingAfterBreak="0">
    <w:nsid w:val="2BD82DDA"/>
    <w:multiLevelType w:val="hybridMultilevel"/>
    <w:tmpl w:val="91CA620E"/>
    <w:lvl w:ilvl="0" w:tplc="FF9A3A1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4D278A"/>
    <w:multiLevelType w:val="hybridMultilevel"/>
    <w:tmpl w:val="646A90AA"/>
    <w:lvl w:ilvl="0" w:tplc="03D8E284">
      <w:start w:val="1"/>
      <w:numFmt w:val="lowerLetter"/>
      <w:lvlText w:val="%1)"/>
      <w:lvlJc w:val="left"/>
      <w:pPr>
        <w:tabs>
          <w:tab w:val="num" w:pos="1806"/>
        </w:tabs>
        <w:ind w:left="1806" w:hanging="39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0557AB7"/>
    <w:multiLevelType w:val="singleLevel"/>
    <w:tmpl w:val="0F64D50C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12" w15:restartNumberingAfterBreak="0">
    <w:nsid w:val="32E66ECA"/>
    <w:multiLevelType w:val="multilevel"/>
    <w:tmpl w:val="27684CC2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 w15:restartNumberingAfterBreak="0">
    <w:nsid w:val="37160158"/>
    <w:multiLevelType w:val="hybridMultilevel"/>
    <w:tmpl w:val="BD806F20"/>
    <w:lvl w:ilvl="0" w:tplc="0416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173449"/>
    <w:multiLevelType w:val="singleLevel"/>
    <w:tmpl w:val="04160011"/>
    <w:lvl w:ilvl="0">
      <w:start w:val="2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4361292F"/>
    <w:multiLevelType w:val="hybridMultilevel"/>
    <w:tmpl w:val="912E29D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BCC19EC"/>
    <w:multiLevelType w:val="multilevel"/>
    <w:tmpl w:val="5CAEFE68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53175C38"/>
    <w:multiLevelType w:val="singleLevel"/>
    <w:tmpl w:val="3F24A81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8" w15:restartNumberingAfterBreak="0">
    <w:nsid w:val="5854691C"/>
    <w:multiLevelType w:val="hybridMultilevel"/>
    <w:tmpl w:val="D94239D8"/>
    <w:lvl w:ilvl="0" w:tplc="673853C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B476D03"/>
    <w:multiLevelType w:val="multilevel"/>
    <w:tmpl w:val="95068E32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 w15:restartNumberingAfterBreak="0">
    <w:nsid w:val="5F0E53D5"/>
    <w:multiLevelType w:val="singleLevel"/>
    <w:tmpl w:val="A29CE0F0"/>
    <w:lvl w:ilvl="0">
      <w:start w:val="1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</w:abstractNum>
  <w:abstractNum w:abstractNumId="21" w15:restartNumberingAfterBreak="0">
    <w:nsid w:val="67B30A01"/>
    <w:multiLevelType w:val="hybridMultilevel"/>
    <w:tmpl w:val="151EA004"/>
    <w:lvl w:ilvl="0" w:tplc="DB40D97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A6E5267"/>
    <w:multiLevelType w:val="hybridMultilevel"/>
    <w:tmpl w:val="B7CC8D90"/>
    <w:lvl w:ilvl="0" w:tplc="F5185EF0">
      <w:start w:val="1"/>
      <w:numFmt w:val="lowerLetter"/>
      <w:lvlText w:val="%1)"/>
      <w:lvlJc w:val="left"/>
      <w:pPr>
        <w:tabs>
          <w:tab w:val="num" w:pos="4590"/>
        </w:tabs>
        <w:ind w:left="4590" w:hanging="243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3" w15:restartNumberingAfterBreak="0">
    <w:nsid w:val="6AB43CB6"/>
    <w:multiLevelType w:val="hybridMultilevel"/>
    <w:tmpl w:val="8DB851AE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0941FED"/>
    <w:multiLevelType w:val="singleLevel"/>
    <w:tmpl w:val="005E5D4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70971908"/>
    <w:multiLevelType w:val="singleLevel"/>
    <w:tmpl w:val="13946160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</w:lvl>
  </w:abstractNum>
  <w:abstractNum w:abstractNumId="26" w15:restartNumberingAfterBreak="0">
    <w:nsid w:val="787453CB"/>
    <w:multiLevelType w:val="singleLevel"/>
    <w:tmpl w:val="B24ED286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27" w15:restartNumberingAfterBreak="0">
    <w:nsid w:val="78856198"/>
    <w:multiLevelType w:val="hybridMultilevel"/>
    <w:tmpl w:val="EB48BA56"/>
    <w:lvl w:ilvl="0" w:tplc="C1A0B6F8">
      <w:start w:val="1"/>
      <w:numFmt w:val="lowerLetter"/>
      <w:lvlText w:val="%1)"/>
      <w:lvlJc w:val="left"/>
      <w:pPr>
        <w:tabs>
          <w:tab w:val="num" w:pos="4620"/>
        </w:tabs>
        <w:ind w:left="4620" w:hanging="24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25"/>
    <w:lvlOverride w:ilvl="0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9"/>
  </w:num>
  <w:num w:numId="6">
    <w:abstractNumId w:val="16"/>
  </w:num>
  <w:num w:numId="7">
    <w:abstractNumId w:val="15"/>
  </w:num>
  <w:num w:numId="8">
    <w:abstractNumId w:val="27"/>
  </w:num>
  <w:num w:numId="9">
    <w:abstractNumId w:val="22"/>
  </w:num>
  <w:num w:numId="10">
    <w:abstractNumId w:val="5"/>
  </w:num>
  <w:num w:numId="11">
    <w:abstractNumId w:val="18"/>
  </w:num>
  <w:num w:numId="12">
    <w:abstractNumId w:val="12"/>
  </w:num>
  <w:num w:numId="13">
    <w:abstractNumId w:val="24"/>
  </w:num>
  <w:num w:numId="14">
    <w:abstractNumId w:val="8"/>
  </w:num>
  <w:num w:numId="15">
    <w:abstractNumId w:val="17"/>
  </w:num>
  <w:num w:numId="16">
    <w:abstractNumId w:val="7"/>
  </w:num>
  <w:num w:numId="17">
    <w:abstractNumId w:val="1"/>
  </w:num>
  <w:num w:numId="18">
    <w:abstractNumId w:val="20"/>
  </w:num>
  <w:num w:numId="19">
    <w:abstractNumId w:val="26"/>
  </w:num>
  <w:num w:numId="20">
    <w:abstractNumId w:val="2"/>
  </w:num>
  <w:num w:numId="21">
    <w:abstractNumId w:val="14"/>
  </w:num>
  <w:num w:numId="22">
    <w:abstractNumId w:val="0"/>
  </w:num>
  <w:num w:numId="23">
    <w:abstractNumId w:val="4"/>
  </w:num>
  <w:num w:numId="24">
    <w:abstractNumId w:val="11"/>
  </w:num>
  <w:num w:numId="25">
    <w:abstractNumId w:val="21"/>
  </w:num>
  <w:num w:numId="26">
    <w:abstractNumId w:val="25"/>
  </w:num>
  <w:num w:numId="27">
    <w:abstractNumId w:val="23"/>
  </w:num>
  <w:num w:numId="28">
    <w:abstractNumId w:val="3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4CD4"/>
    <w:rsid w:val="00001554"/>
    <w:rsid w:val="000074F0"/>
    <w:rsid w:val="0000759B"/>
    <w:rsid w:val="00031301"/>
    <w:rsid w:val="00031614"/>
    <w:rsid w:val="00032B86"/>
    <w:rsid w:val="0003619C"/>
    <w:rsid w:val="0003788C"/>
    <w:rsid w:val="00041E41"/>
    <w:rsid w:val="00044001"/>
    <w:rsid w:val="0006136B"/>
    <w:rsid w:val="0006381D"/>
    <w:rsid w:val="0007102C"/>
    <w:rsid w:val="000A077B"/>
    <w:rsid w:val="000B276E"/>
    <w:rsid w:val="000C67AF"/>
    <w:rsid w:val="000D290C"/>
    <w:rsid w:val="000E31A2"/>
    <w:rsid w:val="000F2C76"/>
    <w:rsid w:val="00121457"/>
    <w:rsid w:val="00123CED"/>
    <w:rsid w:val="00126D68"/>
    <w:rsid w:val="001331D3"/>
    <w:rsid w:val="00153586"/>
    <w:rsid w:val="00156208"/>
    <w:rsid w:val="0017108F"/>
    <w:rsid w:val="00171C3F"/>
    <w:rsid w:val="00181285"/>
    <w:rsid w:val="001A0E05"/>
    <w:rsid w:val="001A1151"/>
    <w:rsid w:val="001A32CD"/>
    <w:rsid w:val="001B22A2"/>
    <w:rsid w:val="001C27D8"/>
    <w:rsid w:val="001D1808"/>
    <w:rsid w:val="001F79AD"/>
    <w:rsid w:val="00214348"/>
    <w:rsid w:val="002143D0"/>
    <w:rsid w:val="002213DB"/>
    <w:rsid w:val="00237663"/>
    <w:rsid w:val="00253321"/>
    <w:rsid w:val="00255666"/>
    <w:rsid w:val="0025727E"/>
    <w:rsid w:val="00264BFC"/>
    <w:rsid w:val="0027173A"/>
    <w:rsid w:val="00283DED"/>
    <w:rsid w:val="0028788C"/>
    <w:rsid w:val="00291ACF"/>
    <w:rsid w:val="00293362"/>
    <w:rsid w:val="00294876"/>
    <w:rsid w:val="002A124A"/>
    <w:rsid w:val="002A4C13"/>
    <w:rsid w:val="002C2256"/>
    <w:rsid w:val="002C285F"/>
    <w:rsid w:val="002C67BF"/>
    <w:rsid w:val="002C7FA8"/>
    <w:rsid w:val="002F489A"/>
    <w:rsid w:val="002F70D4"/>
    <w:rsid w:val="002F79D8"/>
    <w:rsid w:val="00307361"/>
    <w:rsid w:val="0032365A"/>
    <w:rsid w:val="00323C7D"/>
    <w:rsid w:val="003273E8"/>
    <w:rsid w:val="00327D05"/>
    <w:rsid w:val="00332573"/>
    <w:rsid w:val="003332D8"/>
    <w:rsid w:val="00354771"/>
    <w:rsid w:val="00361771"/>
    <w:rsid w:val="00366C6C"/>
    <w:rsid w:val="00375424"/>
    <w:rsid w:val="003762F2"/>
    <w:rsid w:val="00376C52"/>
    <w:rsid w:val="00384BCE"/>
    <w:rsid w:val="00384FC9"/>
    <w:rsid w:val="003A2A37"/>
    <w:rsid w:val="003A5C8B"/>
    <w:rsid w:val="003C4584"/>
    <w:rsid w:val="003D1F96"/>
    <w:rsid w:val="003E2D7B"/>
    <w:rsid w:val="00417738"/>
    <w:rsid w:val="004336DD"/>
    <w:rsid w:val="00451AF3"/>
    <w:rsid w:val="0046009E"/>
    <w:rsid w:val="00462B3D"/>
    <w:rsid w:val="00471D10"/>
    <w:rsid w:val="00472A4C"/>
    <w:rsid w:val="0047306F"/>
    <w:rsid w:val="0047454C"/>
    <w:rsid w:val="00474629"/>
    <w:rsid w:val="00475887"/>
    <w:rsid w:val="00481179"/>
    <w:rsid w:val="0048541C"/>
    <w:rsid w:val="004932DD"/>
    <w:rsid w:val="00495B39"/>
    <w:rsid w:val="004A0EC3"/>
    <w:rsid w:val="004A1A27"/>
    <w:rsid w:val="004A25D7"/>
    <w:rsid w:val="004B5526"/>
    <w:rsid w:val="004B5DD7"/>
    <w:rsid w:val="004C6A2A"/>
    <w:rsid w:val="004D232A"/>
    <w:rsid w:val="004D507B"/>
    <w:rsid w:val="004F4AE3"/>
    <w:rsid w:val="0051333E"/>
    <w:rsid w:val="00537EE1"/>
    <w:rsid w:val="00546170"/>
    <w:rsid w:val="0055207C"/>
    <w:rsid w:val="005522C1"/>
    <w:rsid w:val="00554870"/>
    <w:rsid w:val="00554CD4"/>
    <w:rsid w:val="00560DC5"/>
    <w:rsid w:val="00566D05"/>
    <w:rsid w:val="005833B3"/>
    <w:rsid w:val="005957D2"/>
    <w:rsid w:val="00596223"/>
    <w:rsid w:val="005978A2"/>
    <w:rsid w:val="005C359D"/>
    <w:rsid w:val="005C3A40"/>
    <w:rsid w:val="005D5D23"/>
    <w:rsid w:val="0060123D"/>
    <w:rsid w:val="006063DD"/>
    <w:rsid w:val="00606879"/>
    <w:rsid w:val="00617F54"/>
    <w:rsid w:val="0062676B"/>
    <w:rsid w:val="00632037"/>
    <w:rsid w:val="006328AF"/>
    <w:rsid w:val="006408B0"/>
    <w:rsid w:val="00641846"/>
    <w:rsid w:val="00654011"/>
    <w:rsid w:val="00657AFD"/>
    <w:rsid w:val="00667DEB"/>
    <w:rsid w:val="00672E17"/>
    <w:rsid w:val="0067309A"/>
    <w:rsid w:val="006745A0"/>
    <w:rsid w:val="006745F2"/>
    <w:rsid w:val="00674E38"/>
    <w:rsid w:val="006761D3"/>
    <w:rsid w:val="00680287"/>
    <w:rsid w:val="00692105"/>
    <w:rsid w:val="006938FE"/>
    <w:rsid w:val="0069598D"/>
    <w:rsid w:val="006A1224"/>
    <w:rsid w:val="006C1DB0"/>
    <w:rsid w:val="006C27C1"/>
    <w:rsid w:val="00726193"/>
    <w:rsid w:val="00726270"/>
    <w:rsid w:val="00740577"/>
    <w:rsid w:val="0074640B"/>
    <w:rsid w:val="00747966"/>
    <w:rsid w:val="00762542"/>
    <w:rsid w:val="00762797"/>
    <w:rsid w:val="007860CC"/>
    <w:rsid w:val="007B0153"/>
    <w:rsid w:val="007C5D5B"/>
    <w:rsid w:val="007D0A51"/>
    <w:rsid w:val="007D653C"/>
    <w:rsid w:val="00801DA5"/>
    <w:rsid w:val="00803C92"/>
    <w:rsid w:val="00815030"/>
    <w:rsid w:val="0083058C"/>
    <w:rsid w:val="008460A6"/>
    <w:rsid w:val="00846E65"/>
    <w:rsid w:val="00852790"/>
    <w:rsid w:val="0085281D"/>
    <w:rsid w:val="00857CE2"/>
    <w:rsid w:val="00857E8B"/>
    <w:rsid w:val="00862548"/>
    <w:rsid w:val="0087597D"/>
    <w:rsid w:val="00876F11"/>
    <w:rsid w:val="00885F63"/>
    <w:rsid w:val="008863D0"/>
    <w:rsid w:val="00893F9D"/>
    <w:rsid w:val="008B044D"/>
    <w:rsid w:val="008C1AC9"/>
    <w:rsid w:val="008D2B53"/>
    <w:rsid w:val="008E06FB"/>
    <w:rsid w:val="008E538A"/>
    <w:rsid w:val="0090325A"/>
    <w:rsid w:val="00912607"/>
    <w:rsid w:val="00917736"/>
    <w:rsid w:val="00920CD1"/>
    <w:rsid w:val="00922449"/>
    <w:rsid w:val="00961FC8"/>
    <w:rsid w:val="00967D35"/>
    <w:rsid w:val="00974399"/>
    <w:rsid w:val="0097610F"/>
    <w:rsid w:val="0098387B"/>
    <w:rsid w:val="00995346"/>
    <w:rsid w:val="009C61BB"/>
    <w:rsid w:val="009D107F"/>
    <w:rsid w:val="009D4052"/>
    <w:rsid w:val="009D4D45"/>
    <w:rsid w:val="009F46AC"/>
    <w:rsid w:val="00A04C79"/>
    <w:rsid w:val="00A111AB"/>
    <w:rsid w:val="00A24DA1"/>
    <w:rsid w:val="00A4650A"/>
    <w:rsid w:val="00A84ECD"/>
    <w:rsid w:val="00A86B2D"/>
    <w:rsid w:val="00A9688C"/>
    <w:rsid w:val="00AA63A9"/>
    <w:rsid w:val="00AD2A35"/>
    <w:rsid w:val="00AD6C63"/>
    <w:rsid w:val="00AE696E"/>
    <w:rsid w:val="00AF4FFC"/>
    <w:rsid w:val="00AF561E"/>
    <w:rsid w:val="00AF785D"/>
    <w:rsid w:val="00B002FF"/>
    <w:rsid w:val="00B0318A"/>
    <w:rsid w:val="00B07F20"/>
    <w:rsid w:val="00B21329"/>
    <w:rsid w:val="00B255D9"/>
    <w:rsid w:val="00B3588D"/>
    <w:rsid w:val="00B45B79"/>
    <w:rsid w:val="00B5053C"/>
    <w:rsid w:val="00B50E56"/>
    <w:rsid w:val="00B56437"/>
    <w:rsid w:val="00B6337D"/>
    <w:rsid w:val="00B70B62"/>
    <w:rsid w:val="00B75424"/>
    <w:rsid w:val="00B77A1F"/>
    <w:rsid w:val="00B813F1"/>
    <w:rsid w:val="00B9694D"/>
    <w:rsid w:val="00BA2468"/>
    <w:rsid w:val="00BA6EEA"/>
    <w:rsid w:val="00BB0612"/>
    <w:rsid w:val="00BE595C"/>
    <w:rsid w:val="00BF74C7"/>
    <w:rsid w:val="00C04295"/>
    <w:rsid w:val="00C20A85"/>
    <w:rsid w:val="00C22449"/>
    <w:rsid w:val="00C36046"/>
    <w:rsid w:val="00C50F49"/>
    <w:rsid w:val="00C55C9D"/>
    <w:rsid w:val="00C66748"/>
    <w:rsid w:val="00C8382B"/>
    <w:rsid w:val="00C953D0"/>
    <w:rsid w:val="00C97DF6"/>
    <w:rsid w:val="00CB0606"/>
    <w:rsid w:val="00CB0B35"/>
    <w:rsid w:val="00CB387A"/>
    <w:rsid w:val="00CB4106"/>
    <w:rsid w:val="00CC1DB7"/>
    <w:rsid w:val="00CD3A8D"/>
    <w:rsid w:val="00CD76A6"/>
    <w:rsid w:val="00CF3E31"/>
    <w:rsid w:val="00D10DA2"/>
    <w:rsid w:val="00D1223F"/>
    <w:rsid w:val="00D16574"/>
    <w:rsid w:val="00D22F48"/>
    <w:rsid w:val="00D2785E"/>
    <w:rsid w:val="00D305C3"/>
    <w:rsid w:val="00D30BA9"/>
    <w:rsid w:val="00D57AD6"/>
    <w:rsid w:val="00D74332"/>
    <w:rsid w:val="00D7574A"/>
    <w:rsid w:val="00D84197"/>
    <w:rsid w:val="00D86E15"/>
    <w:rsid w:val="00D91E85"/>
    <w:rsid w:val="00D937CA"/>
    <w:rsid w:val="00D93E32"/>
    <w:rsid w:val="00D96840"/>
    <w:rsid w:val="00DB491C"/>
    <w:rsid w:val="00DD11BE"/>
    <w:rsid w:val="00DD5E3E"/>
    <w:rsid w:val="00DD751F"/>
    <w:rsid w:val="00DF2B11"/>
    <w:rsid w:val="00DF77AF"/>
    <w:rsid w:val="00E054F0"/>
    <w:rsid w:val="00E12AEC"/>
    <w:rsid w:val="00E14101"/>
    <w:rsid w:val="00E169EF"/>
    <w:rsid w:val="00E16F47"/>
    <w:rsid w:val="00E24E7E"/>
    <w:rsid w:val="00E35EFD"/>
    <w:rsid w:val="00E5107F"/>
    <w:rsid w:val="00E8332B"/>
    <w:rsid w:val="00E91194"/>
    <w:rsid w:val="00E95BC6"/>
    <w:rsid w:val="00E97B42"/>
    <w:rsid w:val="00EA1A26"/>
    <w:rsid w:val="00EB6159"/>
    <w:rsid w:val="00EC4279"/>
    <w:rsid w:val="00ED06CD"/>
    <w:rsid w:val="00ED287E"/>
    <w:rsid w:val="00ED3352"/>
    <w:rsid w:val="00EF06AC"/>
    <w:rsid w:val="00EF4FEE"/>
    <w:rsid w:val="00EF7BFE"/>
    <w:rsid w:val="00F15FE9"/>
    <w:rsid w:val="00F23205"/>
    <w:rsid w:val="00F3660E"/>
    <w:rsid w:val="00F47009"/>
    <w:rsid w:val="00F73164"/>
    <w:rsid w:val="00F759A0"/>
    <w:rsid w:val="00F76B8D"/>
    <w:rsid w:val="00F8427A"/>
    <w:rsid w:val="00F848FE"/>
    <w:rsid w:val="00F935BA"/>
    <w:rsid w:val="00FA1373"/>
    <w:rsid w:val="00FA1747"/>
    <w:rsid w:val="00FA1AC6"/>
    <w:rsid w:val="00FC3AA4"/>
    <w:rsid w:val="00FE197C"/>
    <w:rsid w:val="00FF17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F2AC38E"/>
  <w15:docId w15:val="{CBA4D2A8-28AE-465B-A5EE-B25FDC75D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6270"/>
  </w:style>
  <w:style w:type="paragraph" w:styleId="Ttulo1">
    <w:name w:val="heading 1"/>
    <w:basedOn w:val="Normal"/>
    <w:next w:val="Normal"/>
    <w:qFormat/>
    <w:rsid w:val="00726270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qFormat/>
    <w:rsid w:val="00726270"/>
    <w:pPr>
      <w:keepNext/>
      <w:jc w:val="center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qFormat/>
    <w:rsid w:val="00726270"/>
    <w:pPr>
      <w:keepNext/>
      <w:ind w:left="708" w:firstLine="708"/>
      <w:outlineLvl w:val="2"/>
    </w:pPr>
    <w:rPr>
      <w:rFonts w:eastAsia="Arial Unicode MS"/>
      <w:b/>
      <w:sz w:val="22"/>
    </w:rPr>
  </w:style>
  <w:style w:type="paragraph" w:styleId="Ttulo4">
    <w:name w:val="heading 4"/>
    <w:basedOn w:val="Normal"/>
    <w:next w:val="Normal"/>
    <w:qFormat/>
    <w:rsid w:val="00AF785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726270"/>
    <w:pPr>
      <w:keepNext/>
      <w:ind w:left="1416"/>
      <w:jc w:val="both"/>
      <w:outlineLvl w:val="4"/>
    </w:pPr>
    <w:rPr>
      <w:rFonts w:eastAsia="Arial Unicode MS"/>
      <w:b/>
      <w:color w:val="000000"/>
      <w:sz w:val="28"/>
    </w:rPr>
  </w:style>
  <w:style w:type="paragraph" w:styleId="Ttulo9">
    <w:name w:val="heading 9"/>
    <w:basedOn w:val="Normal"/>
    <w:next w:val="Normal"/>
    <w:qFormat/>
    <w:rsid w:val="00B3588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726270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726270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726270"/>
    <w:rPr>
      <w:color w:val="0000FF"/>
      <w:u w:val="single"/>
    </w:rPr>
  </w:style>
  <w:style w:type="paragraph" w:styleId="Recuodecorpodetexto">
    <w:name w:val="Body Text Indent"/>
    <w:basedOn w:val="Normal"/>
    <w:rsid w:val="00726270"/>
    <w:pPr>
      <w:ind w:firstLine="3600"/>
    </w:pPr>
    <w:rPr>
      <w:sz w:val="24"/>
      <w:szCs w:val="24"/>
    </w:rPr>
  </w:style>
  <w:style w:type="paragraph" w:styleId="Ttulo">
    <w:name w:val="Title"/>
    <w:basedOn w:val="Normal"/>
    <w:qFormat/>
    <w:rsid w:val="00726270"/>
    <w:pPr>
      <w:jc w:val="center"/>
    </w:pPr>
    <w:rPr>
      <w:b/>
      <w:sz w:val="32"/>
      <w:lang w:val="en-US"/>
    </w:rPr>
  </w:style>
  <w:style w:type="paragraph" w:styleId="Corpodetexto">
    <w:name w:val="Body Text"/>
    <w:basedOn w:val="Normal"/>
    <w:rsid w:val="00726270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jc w:val="both"/>
    </w:pPr>
    <w:rPr>
      <w:sz w:val="24"/>
      <w:lang w:val="en-US"/>
    </w:rPr>
  </w:style>
  <w:style w:type="paragraph" w:styleId="Textoembloco">
    <w:name w:val="Block Text"/>
    <w:basedOn w:val="Normal"/>
    <w:rsid w:val="00726270"/>
    <w:pPr>
      <w:ind w:left="720" w:right="-1141"/>
    </w:pPr>
    <w:rPr>
      <w:sz w:val="28"/>
    </w:rPr>
  </w:style>
  <w:style w:type="paragraph" w:styleId="Corpodetexto2">
    <w:name w:val="Body Text 2"/>
    <w:basedOn w:val="Normal"/>
    <w:rsid w:val="00726270"/>
    <w:pPr>
      <w:tabs>
        <w:tab w:val="left" w:pos="-851"/>
      </w:tabs>
      <w:spacing w:before="120"/>
      <w:ind w:right="-1"/>
      <w:jc w:val="both"/>
    </w:pPr>
    <w:rPr>
      <w:snapToGrid w:val="0"/>
      <w:color w:val="FF0000"/>
      <w:sz w:val="24"/>
    </w:rPr>
  </w:style>
  <w:style w:type="paragraph" w:styleId="Recuodecorpodetexto2">
    <w:name w:val="Body Text Indent 2"/>
    <w:basedOn w:val="Normal"/>
    <w:rsid w:val="00566D05"/>
    <w:pPr>
      <w:spacing w:after="120" w:line="480" w:lineRule="auto"/>
      <w:ind w:left="283"/>
    </w:pPr>
  </w:style>
  <w:style w:type="paragraph" w:styleId="NormalWeb">
    <w:name w:val="Normal (Web)"/>
    <w:basedOn w:val="Normal"/>
    <w:rsid w:val="003332D8"/>
    <w:pPr>
      <w:spacing w:before="100" w:beforeAutospacing="1" w:after="100" w:afterAutospacing="1"/>
    </w:pPr>
    <w:rPr>
      <w:sz w:val="24"/>
      <w:szCs w:val="24"/>
    </w:rPr>
  </w:style>
  <w:style w:type="paragraph" w:styleId="Textodebalo">
    <w:name w:val="Balloon Text"/>
    <w:basedOn w:val="Normal"/>
    <w:link w:val="TextodebaloChar"/>
    <w:rsid w:val="00C0429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C04295"/>
    <w:rPr>
      <w:rFonts w:ascii="Tahoma" w:hAnsi="Tahoma" w:cs="Tahoma"/>
      <w:sz w:val="16"/>
      <w:szCs w:val="16"/>
    </w:rPr>
  </w:style>
  <w:style w:type="paragraph" w:styleId="TextosemFormatao">
    <w:name w:val="Plain Text"/>
    <w:basedOn w:val="Normal"/>
    <w:link w:val="TextosemFormataoChar"/>
    <w:rsid w:val="00181285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rsid w:val="00181285"/>
    <w:rPr>
      <w:rFonts w:ascii="Courier New" w:hAnsi="Courier New"/>
    </w:rPr>
  </w:style>
  <w:style w:type="paragraph" w:styleId="PargrafodaLista">
    <w:name w:val="List Paragraph"/>
    <w:basedOn w:val="Normal"/>
    <w:uiPriority w:val="34"/>
    <w:qFormat/>
    <w:rsid w:val="00961F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0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01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12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61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2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78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2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87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8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13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53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54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16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00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01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56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84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51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85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7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22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53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2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42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90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4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10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7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57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7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55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40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5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70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5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08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56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76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23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13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75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9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98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11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81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46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13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9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46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9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91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26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14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15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79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83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25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438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37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76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1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23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4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0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1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0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9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5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5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8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9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5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52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8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84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5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55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ifaina.sp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42506A-BFF3-4E7C-92F1-4819336CB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827</Words>
  <Characters>4466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MEMORIAL DESCRITIVO</vt:lpstr>
    </vt:vector>
  </TitlesOfParts>
  <Company>Residencia</Company>
  <LinksUpToDate>false</LinksUpToDate>
  <CharactersWithSpaces>5283</CharactersWithSpaces>
  <SharedDoc>false</SharedDoc>
  <HLinks>
    <vt:vector size="6" baseType="variant">
      <vt:variant>
        <vt:i4>5832731</vt:i4>
      </vt:variant>
      <vt:variant>
        <vt:i4>0</vt:i4>
      </vt:variant>
      <vt:variant>
        <vt:i4>0</vt:i4>
      </vt:variant>
      <vt:variant>
        <vt:i4>5</vt:i4>
      </vt:variant>
      <vt:variant>
        <vt:lpwstr>http://www.rifaina.sp.gov.br/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MEMORIAL DESCRITIVO</dc:title>
  <dc:creator>Cliente</dc:creator>
  <cp:lastModifiedBy>Prefeitura</cp:lastModifiedBy>
  <cp:revision>3</cp:revision>
  <cp:lastPrinted>2019-07-31T12:40:00Z</cp:lastPrinted>
  <dcterms:created xsi:type="dcterms:W3CDTF">2021-11-25T18:24:00Z</dcterms:created>
  <dcterms:modified xsi:type="dcterms:W3CDTF">2021-11-29T18:24:00Z</dcterms:modified>
</cp:coreProperties>
</file>